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91AB" w14:textId="77777777" w:rsidR="006641CD" w:rsidRPr="00BD0C86" w:rsidRDefault="006641CD" w:rsidP="006641CD">
      <w:pPr>
        <w:numPr>
          <w:ilvl w:val="12"/>
          <w:numId w:val="0"/>
        </w:numPr>
        <w:tabs>
          <w:tab w:val="left" w:pos="709"/>
          <w:tab w:val="left" w:pos="1418"/>
          <w:tab w:val="left" w:pos="4253"/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0C86">
        <w:rPr>
          <w:rFonts w:ascii="Arial" w:hAnsi="Arial" w:cs="Arial"/>
          <w:b/>
          <w:bCs/>
          <w:sz w:val="22"/>
          <w:szCs w:val="22"/>
          <w:lang w:val="fr-FR"/>
        </w:rPr>
        <w:t>A …</w:t>
      </w:r>
      <w:proofErr w:type="gramStart"/>
      <w:r w:rsidRPr="00BD0C86">
        <w:rPr>
          <w:rFonts w:ascii="Arial" w:hAnsi="Arial" w:cs="Arial"/>
          <w:b/>
          <w:bCs/>
          <w:sz w:val="22"/>
          <w:szCs w:val="22"/>
          <w:lang w:val="fr-FR"/>
        </w:rPr>
        <w:t>…….</w:t>
      </w:r>
      <w:proofErr w:type="gramEnd"/>
      <w:r w:rsidRPr="00BD0C86">
        <w:rPr>
          <w:rFonts w:ascii="Arial" w:hAnsi="Arial" w:cs="Arial"/>
          <w:b/>
          <w:bCs/>
          <w:sz w:val="22"/>
          <w:szCs w:val="22"/>
          <w:lang w:val="fr-FR"/>
        </w:rPr>
        <w:t xml:space="preserve">. </w:t>
      </w:r>
      <w:proofErr w:type="gramStart"/>
      <w:r w:rsidRPr="00BD0C86">
        <w:rPr>
          <w:rFonts w:ascii="Arial" w:hAnsi="Arial" w:cs="Arial"/>
          <w:b/>
          <w:bCs/>
          <w:sz w:val="22"/>
          <w:szCs w:val="22"/>
          <w:lang w:val="fr-FR"/>
        </w:rPr>
        <w:t>le</w:t>
      </w:r>
      <w:proofErr w:type="gramEnd"/>
      <w:r w:rsidRPr="00BD0C86">
        <w:rPr>
          <w:rFonts w:ascii="Arial" w:hAnsi="Arial" w:cs="Arial"/>
          <w:b/>
          <w:bCs/>
          <w:sz w:val="22"/>
          <w:szCs w:val="22"/>
          <w:lang w:val="fr-FR"/>
        </w:rPr>
        <w:t xml:space="preserve"> ………</w:t>
      </w:r>
    </w:p>
    <w:p w14:paraId="44EB2683" w14:textId="77777777" w:rsidR="006641CD" w:rsidRPr="00BD0C86" w:rsidRDefault="006641CD" w:rsidP="006641CD">
      <w:pPr>
        <w:numPr>
          <w:ilvl w:val="12"/>
          <w:numId w:val="0"/>
        </w:numPr>
        <w:tabs>
          <w:tab w:val="left" w:pos="709"/>
          <w:tab w:val="left" w:pos="1418"/>
          <w:tab w:val="left" w:pos="4253"/>
          <w:tab w:val="left" w:pos="6237"/>
        </w:tabs>
        <w:ind w:left="567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C313DD2" w14:textId="77777777" w:rsidR="006641CD" w:rsidRPr="00BD0C86" w:rsidRDefault="006641CD" w:rsidP="006641CD">
      <w:pPr>
        <w:numPr>
          <w:ilvl w:val="12"/>
          <w:numId w:val="0"/>
        </w:numPr>
        <w:tabs>
          <w:tab w:val="left" w:pos="709"/>
          <w:tab w:val="left" w:pos="1418"/>
          <w:tab w:val="left" w:pos="4253"/>
          <w:tab w:val="left" w:pos="6237"/>
        </w:tabs>
        <w:ind w:left="567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81D46AD" w14:textId="77777777" w:rsidR="006641CD" w:rsidRPr="00BD0C86" w:rsidRDefault="006641CD" w:rsidP="006641CD">
      <w:pPr>
        <w:numPr>
          <w:ilvl w:val="12"/>
          <w:numId w:val="0"/>
        </w:numPr>
        <w:tabs>
          <w:tab w:val="left" w:pos="709"/>
          <w:tab w:val="left" w:pos="1418"/>
          <w:tab w:val="left" w:pos="4253"/>
          <w:tab w:val="left" w:pos="6237"/>
        </w:tabs>
        <w:ind w:left="567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BD0C86">
        <w:rPr>
          <w:rFonts w:ascii="Arial" w:hAnsi="Arial" w:cs="Arial"/>
          <w:b/>
          <w:bCs/>
          <w:sz w:val="22"/>
          <w:szCs w:val="22"/>
          <w:lang w:val="fr-FR"/>
        </w:rPr>
        <w:t>Monsieur le Président</w:t>
      </w:r>
    </w:p>
    <w:p w14:paraId="762D4D2F" w14:textId="77777777" w:rsidR="006641CD" w:rsidRPr="00BD0C86" w:rsidRDefault="006641CD" w:rsidP="006641CD">
      <w:pPr>
        <w:numPr>
          <w:ilvl w:val="12"/>
          <w:numId w:val="0"/>
        </w:numPr>
        <w:tabs>
          <w:tab w:val="left" w:pos="709"/>
          <w:tab w:val="left" w:pos="1418"/>
          <w:tab w:val="left" w:pos="4253"/>
          <w:tab w:val="left" w:pos="6237"/>
        </w:tabs>
        <w:ind w:left="567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BD0C86">
        <w:rPr>
          <w:rFonts w:ascii="Arial" w:hAnsi="Arial" w:cs="Arial"/>
          <w:b/>
          <w:bCs/>
          <w:sz w:val="22"/>
          <w:szCs w:val="22"/>
          <w:lang w:val="fr-FR"/>
        </w:rPr>
        <w:t>Centre de Gestion de la Charente-Maritime</w:t>
      </w:r>
    </w:p>
    <w:p w14:paraId="42F70B52" w14:textId="77777777" w:rsidR="006641CD" w:rsidRPr="00BD0C86" w:rsidRDefault="006641CD" w:rsidP="006641CD">
      <w:pPr>
        <w:numPr>
          <w:ilvl w:val="12"/>
          <w:numId w:val="0"/>
        </w:numPr>
        <w:tabs>
          <w:tab w:val="left" w:pos="709"/>
          <w:tab w:val="left" w:pos="1418"/>
          <w:tab w:val="left" w:pos="4253"/>
          <w:tab w:val="left" w:pos="6237"/>
        </w:tabs>
        <w:ind w:left="567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BD0C86">
        <w:rPr>
          <w:rFonts w:ascii="Arial" w:hAnsi="Arial" w:cs="Arial"/>
          <w:b/>
          <w:bCs/>
          <w:sz w:val="22"/>
          <w:szCs w:val="22"/>
          <w:lang w:val="fr-FR"/>
        </w:rPr>
        <w:t>85 boulevard de la République</w:t>
      </w:r>
    </w:p>
    <w:p w14:paraId="1A7A1D63" w14:textId="77777777" w:rsidR="006641CD" w:rsidRPr="00BD0C86" w:rsidRDefault="006641CD" w:rsidP="006641CD">
      <w:pPr>
        <w:numPr>
          <w:ilvl w:val="12"/>
          <w:numId w:val="0"/>
        </w:numPr>
        <w:tabs>
          <w:tab w:val="left" w:pos="709"/>
          <w:tab w:val="left" w:pos="1418"/>
          <w:tab w:val="left" w:pos="4253"/>
          <w:tab w:val="left" w:pos="6237"/>
        </w:tabs>
        <w:ind w:left="567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BD0C86">
        <w:rPr>
          <w:rFonts w:ascii="Arial" w:hAnsi="Arial" w:cs="Arial"/>
          <w:b/>
          <w:bCs/>
          <w:sz w:val="22"/>
          <w:szCs w:val="22"/>
          <w:lang w:val="fr-FR"/>
        </w:rPr>
        <w:t>CS 50002</w:t>
      </w:r>
    </w:p>
    <w:p w14:paraId="59C61536" w14:textId="77777777" w:rsidR="006641CD" w:rsidRPr="00BD0C86" w:rsidRDefault="006641CD" w:rsidP="006641CD">
      <w:pPr>
        <w:numPr>
          <w:ilvl w:val="12"/>
          <w:numId w:val="0"/>
        </w:numPr>
        <w:tabs>
          <w:tab w:val="left" w:pos="709"/>
          <w:tab w:val="left" w:pos="1418"/>
          <w:tab w:val="left" w:pos="4253"/>
          <w:tab w:val="left" w:pos="6237"/>
        </w:tabs>
        <w:ind w:left="567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BD0C86">
        <w:rPr>
          <w:rFonts w:ascii="Arial" w:hAnsi="Arial" w:cs="Arial"/>
          <w:b/>
          <w:bCs/>
          <w:sz w:val="22"/>
          <w:szCs w:val="22"/>
          <w:lang w:val="fr-FR"/>
        </w:rPr>
        <w:t>17076 LA ROCHELLE CEDEX 9</w:t>
      </w:r>
    </w:p>
    <w:p w14:paraId="1F28A5F1" w14:textId="77777777" w:rsidR="006641CD" w:rsidRPr="00BD0C86" w:rsidRDefault="006641CD" w:rsidP="006641CD">
      <w:pPr>
        <w:numPr>
          <w:ilvl w:val="12"/>
          <w:numId w:val="0"/>
        </w:numPr>
        <w:tabs>
          <w:tab w:val="left" w:pos="709"/>
          <w:tab w:val="left" w:pos="1418"/>
          <w:tab w:val="left" w:pos="4253"/>
          <w:tab w:val="left" w:pos="6237"/>
        </w:tabs>
        <w:jc w:val="both"/>
        <w:rPr>
          <w:rFonts w:ascii="Arial" w:hAnsi="Arial" w:cs="Arial"/>
          <w:b/>
          <w:bCs/>
          <w:lang w:val="fr-FR"/>
        </w:rPr>
      </w:pPr>
    </w:p>
    <w:p w14:paraId="7572C28C" w14:textId="77777777" w:rsidR="006641CD" w:rsidRPr="00BD0C86" w:rsidRDefault="006641CD" w:rsidP="006641CD">
      <w:pPr>
        <w:jc w:val="center"/>
        <w:rPr>
          <w:rFonts w:ascii="Arial" w:hAnsi="Arial" w:cs="Arial"/>
          <w:b/>
          <w:bCs/>
          <w:lang w:val="fr-FR"/>
        </w:rPr>
      </w:pPr>
    </w:p>
    <w:p w14:paraId="4E9E774F" w14:textId="26603474" w:rsidR="006641CD" w:rsidRPr="00BD0C86" w:rsidRDefault="006641CD" w:rsidP="006641CD">
      <w:pPr>
        <w:jc w:val="center"/>
        <w:rPr>
          <w:rFonts w:ascii="Arial" w:hAnsi="Arial" w:cs="Arial"/>
          <w:b/>
          <w:bCs/>
          <w:lang w:val="fr-FR"/>
        </w:rPr>
      </w:pPr>
      <w:r w:rsidRPr="00BD0C86">
        <w:rPr>
          <w:rFonts w:ascii="Arial" w:hAnsi="Arial" w:cs="Arial"/>
          <w:b/>
          <w:bCs/>
          <w:lang w:val="fr-FR"/>
        </w:rPr>
        <w:t xml:space="preserve">CONVENTION DE PARTICIPATION </w:t>
      </w:r>
      <w:r w:rsidR="00932EEB">
        <w:rPr>
          <w:rFonts w:ascii="Arial" w:hAnsi="Arial" w:cs="Arial"/>
          <w:b/>
          <w:bCs/>
          <w:lang w:val="fr-FR"/>
        </w:rPr>
        <w:t>–</w:t>
      </w:r>
      <w:r w:rsidRPr="00BD0C86">
        <w:rPr>
          <w:rFonts w:ascii="Arial" w:hAnsi="Arial" w:cs="Arial"/>
          <w:b/>
          <w:bCs/>
          <w:lang w:val="fr-FR"/>
        </w:rPr>
        <w:t xml:space="preserve"> </w:t>
      </w:r>
      <w:r w:rsidR="00932EEB">
        <w:rPr>
          <w:rFonts w:ascii="Arial" w:hAnsi="Arial" w:cs="Arial"/>
          <w:b/>
          <w:bCs/>
          <w:lang w:val="fr-FR"/>
        </w:rPr>
        <w:t xml:space="preserve">MUTUELLE </w:t>
      </w:r>
      <w:r w:rsidR="00711992">
        <w:rPr>
          <w:rFonts w:ascii="Arial" w:hAnsi="Arial" w:cs="Arial"/>
          <w:b/>
          <w:bCs/>
          <w:lang w:val="fr-FR"/>
        </w:rPr>
        <w:t>SANTE</w:t>
      </w:r>
    </w:p>
    <w:p w14:paraId="3053F4AE" w14:textId="77777777" w:rsidR="006641CD" w:rsidRPr="00F8395B" w:rsidRDefault="006641CD" w:rsidP="006641CD">
      <w:pPr>
        <w:jc w:val="both"/>
        <w:rPr>
          <w:rFonts w:ascii="Arial" w:hAnsi="Arial" w:cs="Arial"/>
          <w:b/>
          <w:bCs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DA103" wp14:editId="5F36EEF1">
                <wp:simplePos x="0" y="0"/>
                <wp:positionH relativeFrom="margin">
                  <wp:align>center</wp:align>
                </wp:positionH>
                <wp:positionV relativeFrom="page">
                  <wp:posOffset>3078480</wp:posOffset>
                </wp:positionV>
                <wp:extent cx="6564630" cy="387350"/>
                <wp:effectExtent l="0" t="0" r="7620" b="0"/>
                <wp:wrapThrough wrapText="bothSides">
                  <wp:wrapPolygon edited="0">
                    <wp:start x="0" y="0"/>
                    <wp:lineTo x="0" y="20184"/>
                    <wp:lineTo x="21562" y="20184"/>
                    <wp:lineTo x="21562" y="0"/>
                    <wp:lineTo x="0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630" cy="387350"/>
                        </a:xfrm>
                        <a:prstGeom prst="rect">
                          <a:avLst/>
                        </a:prstGeom>
                        <a:solidFill>
                          <a:srgbClr val="00478A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75092" w14:textId="77777777" w:rsidR="006641CD" w:rsidRDefault="006641CD" w:rsidP="006641CD">
                            <w:pPr>
                              <w:pStyle w:val="Paragraphestandard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Lettre d’intention</w:t>
                            </w:r>
                          </w:p>
                          <w:p w14:paraId="32CABDC4" w14:textId="77777777" w:rsidR="006641CD" w:rsidRDefault="006641CD" w:rsidP="006641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DA103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0;margin-top:242.4pt;width:516.9pt;height:3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" fillcolor="#00478a" stroked="f">
                <v:textbox>
                  <w:txbxContent>
                    <w:p w14:paraId="49A75092" w14:textId="77777777" w:rsidR="006641CD" w:rsidRDefault="006641CD" w:rsidP="006641CD">
                      <w:pPr>
                        <w:pStyle w:val="Paragraphestandard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Lettre d’intention</w:t>
                      </w:r>
                    </w:p>
                    <w:p w14:paraId="32CABDC4" w14:textId="77777777" w:rsidR="006641CD" w:rsidRDefault="006641CD" w:rsidP="006641C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1FDE8F07" w14:textId="77777777" w:rsidR="006641CD" w:rsidRPr="00F8395B" w:rsidRDefault="006641CD" w:rsidP="006641CD">
      <w:pPr>
        <w:spacing w:line="276" w:lineRule="auto"/>
        <w:jc w:val="both"/>
        <w:rPr>
          <w:rFonts w:ascii="Arial" w:hAnsi="Arial" w:cs="Arial"/>
          <w:lang w:val="fr-FR"/>
        </w:rPr>
      </w:pPr>
    </w:p>
    <w:p w14:paraId="3821D4E3" w14:textId="6647B5A0" w:rsidR="006641CD" w:rsidRPr="00F8395B" w:rsidRDefault="006641CD" w:rsidP="006641CD">
      <w:pPr>
        <w:numPr>
          <w:ilvl w:val="12"/>
          <w:numId w:val="0"/>
        </w:numPr>
        <w:spacing w:line="276" w:lineRule="auto"/>
        <w:ind w:right="1"/>
        <w:jc w:val="both"/>
        <w:rPr>
          <w:rFonts w:ascii="Arial" w:hAnsi="Arial" w:cs="Arial"/>
          <w:sz w:val="22"/>
          <w:szCs w:val="22"/>
          <w:lang w:val="fr-FR"/>
        </w:rPr>
      </w:pPr>
      <w:r w:rsidRPr="00F8395B">
        <w:rPr>
          <w:rFonts w:ascii="Arial" w:hAnsi="Arial" w:cs="Arial"/>
          <w:sz w:val="22"/>
          <w:szCs w:val="22"/>
          <w:lang w:val="fr-FR"/>
        </w:rPr>
        <w:t>Objet :</w:t>
      </w:r>
      <w:r w:rsidRPr="00F8395B">
        <w:rPr>
          <w:rFonts w:ascii="Arial" w:hAnsi="Arial" w:cs="Arial"/>
          <w:sz w:val="22"/>
          <w:szCs w:val="22"/>
          <w:lang w:val="fr-FR"/>
        </w:rPr>
        <w:tab/>
        <w:t xml:space="preserve"> </w:t>
      </w:r>
      <w:r>
        <w:rPr>
          <w:rFonts w:ascii="Arial" w:hAnsi="Arial" w:cs="Arial"/>
          <w:sz w:val="22"/>
          <w:szCs w:val="22"/>
          <w:lang w:val="fr-FR"/>
        </w:rPr>
        <w:t>Participation</w:t>
      </w:r>
      <w:r w:rsidRPr="00F8395B">
        <w:rPr>
          <w:rFonts w:ascii="Arial" w:hAnsi="Arial" w:cs="Arial"/>
          <w:sz w:val="22"/>
          <w:szCs w:val="22"/>
          <w:lang w:val="fr-FR"/>
        </w:rPr>
        <w:t xml:space="preserve"> à la consultation engagée par le CDG17 pour la conclusion d’une convention de participation dans le domaine de la </w:t>
      </w:r>
      <w:r>
        <w:rPr>
          <w:rFonts w:ascii="Arial" w:hAnsi="Arial" w:cs="Arial"/>
          <w:sz w:val="22"/>
          <w:szCs w:val="22"/>
          <w:lang w:val="fr-FR"/>
        </w:rPr>
        <w:t>santé</w:t>
      </w:r>
      <w:r w:rsidRPr="00F8395B">
        <w:rPr>
          <w:rFonts w:ascii="Arial" w:hAnsi="Arial" w:cs="Arial"/>
          <w:sz w:val="22"/>
          <w:szCs w:val="22"/>
          <w:lang w:val="fr-FR"/>
        </w:rPr>
        <w:t xml:space="preserve"> avec une prise d’effet au </w:t>
      </w:r>
      <w:r>
        <w:rPr>
          <w:rFonts w:ascii="Arial" w:hAnsi="Arial" w:cs="Arial"/>
          <w:sz w:val="22"/>
          <w:szCs w:val="22"/>
          <w:lang w:val="fr-FR"/>
        </w:rPr>
        <w:t>1</w:t>
      </w:r>
      <w:r w:rsidRPr="00365E6A">
        <w:rPr>
          <w:rFonts w:ascii="Arial" w:hAnsi="Arial" w:cs="Arial"/>
          <w:sz w:val="22"/>
          <w:szCs w:val="22"/>
          <w:vertAlign w:val="superscript"/>
          <w:lang w:val="fr-FR"/>
        </w:rPr>
        <w:t>er</w:t>
      </w:r>
      <w:r w:rsidRPr="00F8395B">
        <w:rPr>
          <w:rFonts w:ascii="Arial" w:hAnsi="Arial" w:cs="Arial"/>
          <w:sz w:val="22"/>
          <w:szCs w:val="22"/>
          <w:lang w:val="fr-FR"/>
        </w:rPr>
        <w:t xml:space="preserve"> janvier 202</w:t>
      </w:r>
      <w:r>
        <w:rPr>
          <w:rFonts w:ascii="Arial" w:hAnsi="Arial" w:cs="Arial"/>
          <w:sz w:val="22"/>
          <w:szCs w:val="22"/>
          <w:lang w:val="fr-FR"/>
        </w:rPr>
        <w:t>6</w:t>
      </w:r>
      <w:r w:rsidRPr="00F8395B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04F0DE09" w14:textId="77777777" w:rsidR="006641CD" w:rsidRPr="00A15ABF" w:rsidRDefault="006641CD" w:rsidP="006641CD">
      <w:pPr>
        <w:spacing w:before="480" w:line="276" w:lineRule="auto"/>
        <w:ind w:right="1"/>
        <w:jc w:val="both"/>
        <w:rPr>
          <w:rFonts w:ascii="Arial" w:hAnsi="Arial" w:cs="Arial"/>
          <w:sz w:val="22"/>
          <w:szCs w:val="22"/>
          <w:lang w:val="fr-FR"/>
        </w:rPr>
      </w:pPr>
      <w:r w:rsidRPr="00A15ABF">
        <w:rPr>
          <w:rFonts w:ascii="Arial" w:hAnsi="Arial" w:cs="Arial"/>
          <w:sz w:val="22"/>
          <w:szCs w:val="22"/>
          <w:lang w:val="fr-FR"/>
        </w:rPr>
        <w:t>Monsieur le Président, </w:t>
      </w:r>
    </w:p>
    <w:p w14:paraId="2782C362" w14:textId="4396B395" w:rsidR="006641CD" w:rsidRDefault="006641CD" w:rsidP="006641CD">
      <w:pPr>
        <w:spacing w:before="480" w:line="276" w:lineRule="auto"/>
        <w:ind w:right="1" w:hanging="15"/>
        <w:jc w:val="both"/>
        <w:rPr>
          <w:rFonts w:ascii="Arial" w:hAnsi="Arial" w:cs="Arial"/>
          <w:sz w:val="22"/>
          <w:szCs w:val="22"/>
          <w:lang w:val="fr-FR"/>
        </w:rPr>
      </w:pPr>
      <w:r w:rsidRPr="00A15ABF">
        <w:rPr>
          <w:rFonts w:ascii="Arial" w:hAnsi="Arial" w:cs="Arial"/>
          <w:sz w:val="22"/>
          <w:szCs w:val="22"/>
          <w:lang w:val="fr-FR"/>
        </w:rPr>
        <w:t xml:space="preserve">Pour faire suite à votre courrier </w:t>
      </w:r>
      <w:r>
        <w:rPr>
          <w:rFonts w:ascii="Arial" w:hAnsi="Arial" w:cs="Arial"/>
          <w:sz w:val="22"/>
          <w:szCs w:val="22"/>
          <w:lang w:val="fr-FR"/>
        </w:rPr>
        <w:t>d</w:t>
      </w:r>
      <w:r w:rsidR="00932EEB">
        <w:rPr>
          <w:rFonts w:ascii="Arial" w:hAnsi="Arial" w:cs="Arial"/>
          <w:sz w:val="22"/>
          <w:szCs w:val="22"/>
          <w:lang w:val="fr-FR"/>
        </w:rPr>
        <w:t>u 11 février 2025</w:t>
      </w:r>
      <w:r w:rsidRPr="00A15ABF">
        <w:rPr>
          <w:rFonts w:ascii="Arial" w:hAnsi="Arial" w:cs="Arial"/>
          <w:sz w:val="22"/>
          <w:szCs w:val="22"/>
          <w:lang w:val="fr-FR"/>
        </w:rPr>
        <w:t xml:space="preserve">, nous vous faisons part de notre souhait de </w:t>
      </w:r>
      <w:r>
        <w:rPr>
          <w:rFonts w:ascii="Arial" w:hAnsi="Arial" w:cs="Arial"/>
          <w:sz w:val="22"/>
          <w:szCs w:val="22"/>
          <w:lang w:val="fr-FR"/>
        </w:rPr>
        <w:t>participer à la consultation pour la conclusion d’une</w:t>
      </w:r>
      <w:r w:rsidRPr="00A15ABF">
        <w:rPr>
          <w:rFonts w:ascii="Arial" w:hAnsi="Arial" w:cs="Arial"/>
          <w:sz w:val="22"/>
          <w:szCs w:val="22"/>
          <w:lang w:val="fr-FR"/>
        </w:rPr>
        <w:t xml:space="preserve"> convention de participation dans le domaine de l</w:t>
      </w:r>
      <w:r w:rsidR="00932EEB">
        <w:rPr>
          <w:rFonts w:ascii="Arial" w:hAnsi="Arial" w:cs="Arial"/>
          <w:sz w:val="22"/>
          <w:szCs w:val="22"/>
          <w:lang w:val="fr-FR"/>
        </w:rPr>
        <w:t>’assurance</w:t>
      </w:r>
      <w:r w:rsidRPr="00A15ABF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santé</w:t>
      </w:r>
      <w:r w:rsidRPr="00A15ABF">
        <w:rPr>
          <w:rFonts w:ascii="Arial" w:hAnsi="Arial" w:cs="Arial"/>
          <w:sz w:val="22"/>
          <w:szCs w:val="22"/>
          <w:lang w:val="fr-FR"/>
        </w:rPr>
        <w:t xml:space="preserve"> que le Centre de gestion proposera à compter du 1</w:t>
      </w:r>
      <w:r w:rsidRPr="00A15ABF">
        <w:rPr>
          <w:rFonts w:ascii="Arial" w:hAnsi="Arial" w:cs="Arial"/>
          <w:sz w:val="22"/>
          <w:szCs w:val="22"/>
          <w:vertAlign w:val="superscript"/>
          <w:lang w:val="fr-FR"/>
        </w:rPr>
        <w:t>er</w:t>
      </w:r>
      <w:r w:rsidRPr="00A15ABF">
        <w:rPr>
          <w:rFonts w:ascii="Arial" w:hAnsi="Arial" w:cs="Arial"/>
          <w:sz w:val="22"/>
          <w:szCs w:val="22"/>
          <w:lang w:val="fr-FR"/>
        </w:rPr>
        <w:t xml:space="preserve"> janvier 202</w:t>
      </w:r>
      <w:r>
        <w:rPr>
          <w:rFonts w:ascii="Arial" w:hAnsi="Arial" w:cs="Arial"/>
          <w:sz w:val="22"/>
          <w:szCs w:val="22"/>
          <w:lang w:val="fr-FR"/>
        </w:rPr>
        <w:t>6</w:t>
      </w:r>
      <w:r w:rsidRPr="00A15ABF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5E8E3E59" w14:textId="77777777" w:rsidR="006641CD" w:rsidRPr="00A15ABF" w:rsidRDefault="006641CD" w:rsidP="006641CD">
      <w:pPr>
        <w:spacing w:line="276" w:lineRule="auto"/>
        <w:ind w:right="1" w:hanging="15"/>
        <w:jc w:val="both"/>
        <w:rPr>
          <w:rFonts w:ascii="Arial" w:hAnsi="Arial" w:cs="Arial"/>
          <w:sz w:val="22"/>
          <w:szCs w:val="22"/>
          <w:lang w:val="fr-FR"/>
        </w:rPr>
      </w:pPr>
    </w:p>
    <w:p w14:paraId="11FABB92" w14:textId="776D1438" w:rsidR="006641CD" w:rsidRPr="00671016" w:rsidRDefault="006641CD" w:rsidP="006641CD">
      <w:pPr>
        <w:spacing w:line="276" w:lineRule="auto"/>
        <w:ind w:right="1"/>
        <w:jc w:val="both"/>
        <w:rPr>
          <w:rFonts w:ascii="Arial" w:hAnsi="Arial" w:cs="Arial"/>
          <w:sz w:val="22"/>
          <w:szCs w:val="22"/>
          <w:lang w:val="fr-FR"/>
        </w:rPr>
      </w:pPr>
      <w:r w:rsidRPr="00A15ABF">
        <w:rPr>
          <w:rFonts w:ascii="Arial" w:hAnsi="Arial" w:cs="Arial"/>
          <w:sz w:val="22"/>
          <w:szCs w:val="22"/>
          <w:lang w:val="fr-FR"/>
        </w:rPr>
        <w:t xml:space="preserve">Ce contrat aura pour objet de proposer </w:t>
      </w:r>
      <w:r>
        <w:rPr>
          <w:rFonts w:ascii="Arial" w:hAnsi="Arial" w:cs="Arial"/>
          <w:sz w:val="22"/>
          <w:szCs w:val="22"/>
          <w:lang w:val="fr-FR"/>
        </w:rPr>
        <w:t>aux agents de notre collectivité</w:t>
      </w:r>
      <w:r w:rsidRPr="00A15ABF">
        <w:rPr>
          <w:rFonts w:ascii="Arial" w:hAnsi="Arial" w:cs="Arial"/>
          <w:sz w:val="22"/>
          <w:szCs w:val="22"/>
          <w:lang w:val="fr-FR"/>
        </w:rPr>
        <w:t xml:space="preserve"> </w:t>
      </w:r>
      <w:r w:rsidR="00671016">
        <w:rPr>
          <w:rFonts w:ascii="Arial" w:hAnsi="Arial" w:cs="Arial"/>
          <w:sz w:val="22"/>
          <w:szCs w:val="22"/>
          <w:lang w:val="fr-FR"/>
        </w:rPr>
        <w:t xml:space="preserve">une mutuelle santé </w:t>
      </w:r>
      <w:r w:rsidR="00671016" w:rsidRPr="00671016">
        <w:rPr>
          <w:rFonts w:ascii="Arial" w:hAnsi="Arial" w:cs="Arial"/>
          <w:sz w:val="22"/>
          <w:szCs w:val="22"/>
          <w:lang w:val="fr-FR"/>
        </w:rPr>
        <w:t>couvrant les frais occasionnés par une maternité, une maladie ou un accident non pris en charge par la sécurité sociale. </w:t>
      </w:r>
    </w:p>
    <w:p w14:paraId="5AFA7E58" w14:textId="77777777" w:rsidR="006641CD" w:rsidRPr="001215DA" w:rsidRDefault="006641CD" w:rsidP="006641CD">
      <w:pPr>
        <w:spacing w:line="276" w:lineRule="auto"/>
        <w:ind w:right="1"/>
        <w:jc w:val="both"/>
        <w:rPr>
          <w:rFonts w:ascii="Arial" w:hAnsi="Arial" w:cs="Arial"/>
          <w:sz w:val="22"/>
          <w:szCs w:val="22"/>
          <w:lang w:val="fr-FR"/>
        </w:rPr>
      </w:pPr>
    </w:p>
    <w:p w14:paraId="56CDD98C" w14:textId="77777777" w:rsidR="006641CD" w:rsidRPr="001215DA" w:rsidRDefault="006641CD" w:rsidP="006641CD">
      <w:pPr>
        <w:spacing w:line="276" w:lineRule="auto"/>
        <w:ind w:right="1"/>
        <w:jc w:val="both"/>
        <w:rPr>
          <w:rFonts w:ascii="Arial" w:hAnsi="Arial" w:cs="Arial"/>
          <w:color w:val="000000"/>
          <w:sz w:val="22"/>
          <w:szCs w:val="20"/>
          <w:lang w:val="fr-FR"/>
        </w:rPr>
      </w:pPr>
      <w:r w:rsidRPr="00A15ABF">
        <w:rPr>
          <w:rFonts w:ascii="Arial" w:hAnsi="Arial" w:cs="Arial"/>
          <w:sz w:val="22"/>
          <w:szCs w:val="22"/>
          <w:lang w:val="fr-FR"/>
        </w:rPr>
        <w:t>Nous avons bien noté notre faculté de ne pas donner suite à cette offre</w:t>
      </w:r>
      <w:r>
        <w:rPr>
          <w:rFonts w:ascii="Arial" w:hAnsi="Arial" w:cs="Arial"/>
          <w:sz w:val="22"/>
          <w:szCs w:val="22"/>
          <w:lang w:val="fr-FR"/>
        </w:rPr>
        <w:t>,</w:t>
      </w:r>
      <w:r w:rsidRPr="00A15ABF">
        <w:rPr>
          <w:rFonts w:ascii="Arial" w:hAnsi="Arial" w:cs="Arial"/>
          <w:sz w:val="22"/>
          <w:szCs w:val="22"/>
          <w:lang w:val="fr-FR"/>
        </w:rPr>
        <w:t xml:space="preserve"> si les propositions issues de la consultation ne nous convenaient pas.</w:t>
      </w:r>
    </w:p>
    <w:p w14:paraId="321FB90F" w14:textId="77777777" w:rsidR="006641CD" w:rsidRPr="00A15ABF" w:rsidRDefault="006641CD" w:rsidP="006641CD">
      <w:pPr>
        <w:spacing w:line="276" w:lineRule="auto"/>
        <w:ind w:right="1"/>
        <w:jc w:val="both"/>
        <w:rPr>
          <w:rFonts w:ascii="Arial" w:hAnsi="Arial" w:cs="Arial"/>
          <w:sz w:val="22"/>
          <w:szCs w:val="22"/>
          <w:lang w:val="fr-FR"/>
        </w:rPr>
      </w:pPr>
    </w:p>
    <w:p w14:paraId="060B4F31" w14:textId="61F595EF" w:rsidR="006641CD" w:rsidRDefault="006641CD" w:rsidP="006641CD">
      <w:pPr>
        <w:spacing w:before="120" w:line="276" w:lineRule="auto"/>
        <w:ind w:right="1"/>
        <w:jc w:val="both"/>
        <w:rPr>
          <w:rFonts w:ascii="Arial" w:hAnsi="Arial" w:cs="Arial"/>
          <w:sz w:val="22"/>
          <w:szCs w:val="22"/>
          <w:lang w:val="fr-FR"/>
        </w:rPr>
      </w:pPr>
      <w:r w:rsidRPr="00A15ABF">
        <w:rPr>
          <w:rFonts w:ascii="Arial" w:hAnsi="Arial" w:cs="Arial"/>
          <w:sz w:val="22"/>
          <w:szCs w:val="22"/>
          <w:lang w:val="fr-FR"/>
        </w:rPr>
        <w:t>Afin de vous permettre de réaliser cette consultation</w:t>
      </w:r>
      <w:r w:rsidR="003E516F">
        <w:rPr>
          <w:rFonts w:ascii="Arial" w:hAnsi="Arial" w:cs="Arial"/>
          <w:sz w:val="22"/>
          <w:szCs w:val="22"/>
          <w:lang w:val="fr-FR"/>
        </w:rPr>
        <w:t xml:space="preserve"> nous vous confirmons avoir transmis les </w:t>
      </w:r>
      <w:r w:rsidR="003E516F" w:rsidRPr="003E516F">
        <w:rPr>
          <w:rFonts w:ascii="Arial" w:hAnsi="Arial" w:cs="Arial"/>
          <w:sz w:val="22"/>
          <w:szCs w:val="22"/>
          <w:lang w:val="fr-FR"/>
        </w:rPr>
        <w:t>données statistiques</w:t>
      </w:r>
      <w:r w:rsidR="003E516F">
        <w:rPr>
          <w:rFonts w:ascii="Arial" w:hAnsi="Arial" w:cs="Arial"/>
          <w:sz w:val="22"/>
          <w:szCs w:val="22"/>
          <w:lang w:val="fr-FR"/>
        </w:rPr>
        <w:t xml:space="preserve"> demandées</w:t>
      </w:r>
      <w:r w:rsidR="003E516F" w:rsidRPr="003E516F">
        <w:rPr>
          <w:rFonts w:ascii="Arial" w:hAnsi="Arial" w:cs="Arial"/>
          <w:sz w:val="22"/>
          <w:szCs w:val="22"/>
          <w:lang w:val="fr-FR"/>
        </w:rPr>
        <w:t xml:space="preserve"> via le formulaire disponible sur le site internet du CDG17 </w:t>
      </w:r>
      <w:r w:rsidR="00932EEB">
        <w:rPr>
          <w:rFonts w:ascii="Arial" w:hAnsi="Arial" w:cs="Arial"/>
          <w:sz w:val="22"/>
          <w:szCs w:val="22"/>
          <w:lang w:val="fr-FR"/>
        </w:rPr>
        <w:t>sur le carrousel mais également dans l’espace</w:t>
      </w:r>
      <w:r w:rsidR="003E516F">
        <w:rPr>
          <w:rFonts w:ascii="Arial" w:hAnsi="Arial" w:cs="Arial"/>
          <w:sz w:val="22"/>
          <w:szCs w:val="22"/>
          <w:lang w:val="fr-FR"/>
        </w:rPr>
        <w:t xml:space="preserve"> </w:t>
      </w:r>
      <w:r w:rsidR="00932EEB">
        <w:rPr>
          <w:rFonts w:ascii="Arial" w:hAnsi="Arial" w:cs="Arial"/>
          <w:sz w:val="22"/>
          <w:szCs w:val="22"/>
          <w:lang w:val="fr-FR"/>
        </w:rPr>
        <w:t>protection sociale complémentaire.</w:t>
      </w:r>
    </w:p>
    <w:p w14:paraId="7AE9BD00" w14:textId="77777777" w:rsidR="006641CD" w:rsidRPr="009D4DE4" w:rsidRDefault="006641CD" w:rsidP="006641CD">
      <w:pPr>
        <w:spacing w:line="276" w:lineRule="auto"/>
        <w:ind w:right="1"/>
        <w:jc w:val="both"/>
        <w:rPr>
          <w:rFonts w:ascii="Arial" w:hAnsi="Arial" w:cs="Arial"/>
          <w:sz w:val="22"/>
          <w:szCs w:val="22"/>
          <w:lang w:val="fr-FR"/>
        </w:rPr>
      </w:pPr>
    </w:p>
    <w:p w14:paraId="74049DA9" w14:textId="76FBF6F4" w:rsidR="006641CD" w:rsidRPr="009D4DE4" w:rsidRDefault="006641CD" w:rsidP="006641CD">
      <w:pPr>
        <w:spacing w:line="276" w:lineRule="auto"/>
        <w:ind w:right="1"/>
        <w:jc w:val="both"/>
        <w:rPr>
          <w:rFonts w:ascii="Arial" w:hAnsi="Arial" w:cs="Arial"/>
          <w:sz w:val="22"/>
          <w:szCs w:val="22"/>
          <w:lang w:val="fr-FR"/>
        </w:rPr>
      </w:pPr>
      <w:r w:rsidRPr="009D4DE4">
        <w:rPr>
          <w:rFonts w:ascii="Arial" w:hAnsi="Arial" w:cs="Arial"/>
          <w:sz w:val="22"/>
          <w:szCs w:val="22"/>
          <w:lang w:val="fr-FR"/>
        </w:rPr>
        <w:t>La délibération</w:t>
      </w:r>
      <w:r>
        <w:rPr>
          <w:rFonts w:ascii="Arial" w:hAnsi="Arial" w:cs="Arial"/>
          <w:sz w:val="22"/>
          <w:szCs w:val="22"/>
          <w:lang w:val="fr-FR"/>
        </w:rPr>
        <w:t xml:space="preserve"> de notre collectivité</w:t>
      </w:r>
      <w:r w:rsidRPr="009D4DE4">
        <w:rPr>
          <w:rFonts w:ascii="Arial" w:hAnsi="Arial" w:cs="Arial"/>
          <w:sz w:val="22"/>
          <w:szCs w:val="22"/>
          <w:lang w:val="fr-FR"/>
        </w:rPr>
        <w:t xml:space="preserve"> déléguant </w:t>
      </w:r>
      <w:r>
        <w:rPr>
          <w:rFonts w:ascii="Arial" w:hAnsi="Arial" w:cs="Arial"/>
          <w:sz w:val="22"/>
          <w:szCs w:val="22"/>
          <w:lang w:val="fr-FR"/>
        </w:rPr>
        <w:t xml:space="preserve">au </w:t>
      </w:r>
      <w:r w:rsidRPr="009D4DE4">
        <w:rPr>
          <w:rFonts w:ascii="Arial" w:hAnsi="Arial" w:cs="Arial"/>
          <w:sz w:val="22"/>
          <w:szCs w:val="22"/>
          <w:lang w:val="fr-FR"/>
        </w:rPr>
        <w:t xml:space="preserve">Centre de </w:t>
      </w:r>
      <w:r>
        <w:rPr>
          <w:rFonts w:ascii="Arial" w:hAnsi="Arial" w:cs="Arial"/>
          <w:sz w:val="22"/>
          <w:szCs w:val="22"/>
          <w:lang w:val="fr-FR"/>
        </w:rPr>
        <w:t>g</w:t>
      </w:r>
      <w:r w:rsidRPr="009D4DE4">
        <w:rPr>
          <w:rFonts w:ascii="Arial" w:hAnsi="Arial" w:cs="Arial"/>
          <w:sz w:val="22"/>
          <w:szCs w:val="22"/>
          <w:lang w:val="fr-FR"/>
        </w:rPr>
        <w:t xml:space="preserve">estion </w:t>
      </w:r>
      <w:r>
        <w:rPr>
          <w:rFonts w:ascii="Arial" w:hAnsi="Arial" w:cs="Arial"/>
          <w:sz w:val="22"/>
          <w:szCs w:val="22"/>
          <w:lang w:val="fr-FR"/>
        </w:rPr>
        <w:t>le lancement de</w:t>
      </w:r>
      <w:r w:rsidRPr="009D4DE4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cette consultation vous sera transmise au plus tard le</w:t>
      </w:r>
      <w:r w:rsidR="00671016">
        <w:rPr>
          <w:rFonts w:ascii="Arial" w:hAnsi="Arial" w:cs="Arial"/>
          <w:sz w:val="22"/>
          <w:szCs w:val="22"/>
          <w:lang w:val="fr-FR"/>
        </w:rPr>
        <w:t xml:space="preserve"> </w:t>
      </w:r>
      <w:r w:rsidR="007F753A">
        <w:rPr>
          <w:rFonts w:ascii="Arial" w:hAnsi="Arial" w:cs="Arial"/>
          <w:sz w:val="22"/>
          <w:szCs w:val="22"/>
          <w:lang w:val="fr-FR"/>
        </w:rPr>
        <w:t>xxx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14:paraId="7021558D" w14:textId="77777777" w:rsidR="006641CD" w:rsidRPr="009D4DE4" w:rsidRDefault="006641CD" w:rsidP="006641CD">
      <w:pPr>
        <w:spacing w:line="276" w:lineRule="auto"/>
        <w:ind w:right="1"/>
        <w:jc w:val="both"/>
        <w:rPr>
          <w:rFonts w:ascii="Arial" w:hAnsi="Arial" w:cs="Arial"/>
          <w:sz w:val="22"/>
          <w:szCs w:val="22"/>
          <w:lang w:val="fr-FR"/>
        </w:rPr>
      </w:pPr>
    </w:p>
    <w:p w14:paraId="49DBF77C" w14:textId="77777777" w:rsidR="006641CD" w:rsidRDefault="006641CD" w:rsidP="006641CD">
      <w:pPr>
        <w:spacing w:before="120" w:line="276" w:lineRule="auto"/>
        <w:ind w:right="1"/>
        <w:jc w:val="both"/>
        <w:rPr>
          <w:rFonts w:ascii="Arial" w:hAnsi="Arial" w:cs="Arial"/>
          <w:sz w:val="22"/>
          <w:szCs w:val="22"/>
          <w:lang w:val="fr-FR"/>
        </w:rPr>
      </w:pPr>
      <w:r w:rsidRPr="00A15ABF">
        <w:rPr>
          <w:rFonts w:ascii="Arial" w:hAnsi="Arial" w:cs="Arial"/>
          <w:sz w:val="22"/>
          <w:szCs w:val="22"/>
          <w:lang w:val="fr-FR"/>
        </w:rPr>
        <w:t>Veuillez agréer, Monsieur le Président, l’expression de mes salutations distinguées.</w:t>
      </w:r>
    </w:p>
    <w:p w14:paraId="16B2343B" w14:textId="77777777" w:rsidR="006641CD" w:rsidRPr="00A15ABF" w:rsidRDefault="006641CD" w:rsidP="006641CD">
      <w:pPr>
        <w:spacing w:before="120" w:line="276" w:lineRule="auto"/>
        <w:ind w:right="1"/>
        <w:jc w:val="both"/>
        <w:rPr>
          <w:rFonts w:ascii="Arial" w:hAnsi="Arial" w:cs="Arial"/>
          <w:sz w:val="22"/>
          <w:szCs w:val="22"/>
          <w:lang w:val="fr-FR"/>
        </w:rPr>
      </w:pPr>
    </w:p>
    <w:p w14:paraId="4D8A694A" w14:textId="77777777" w:rsidR="006641CD" w:rsidRPr="00F8395B" w:rsidRDefault="006641CD" w:rsidP="006641CD">
      <w:pPr>
        <w:numPr>
          <w:ilvl w:val="12"/>
          <w:numId w:val="0"/>
        </w:numPr>
        <w:tabs>
          <w:tab w:val="left" w:pos="709"/>
          <w:tab w:val="left" w:pos="1418"/>
          <w:tab w:val="left" w:pos="4253"/>
          <w:tab w:val="left" w:pos="6237"/>
        </w:tabs>
        <w:spacing w:line="276" w:lineRule="auto"/>
        <w:ind w:left="567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395B">
        <w:rPr>
          <w:rFonts w:ascii="Arial" w:hAnsi="Arial" w:cs="Arial"/>
          <w:b/>
          <w:bCs/>
          <w:sz w:val="22"/>
          <w:szCs w:val="22"/>
          <w:lang w:val="fr-FR"/>
        </w:rPr>
        <w:t>L’autorité territoriale,</w:t>
      </w:r>
    </w:p>
    <w:p w14:paraId="51F61C04" w14:textId="77777777" w:rsidR="006641CD" w:rsidRPr="00C52033" w:rsidRDefault="006641CD" w:rsidP="006641CD">
      <w:pPr>
        <w:spacing w:line="276" w:lineRule="auto"/>
        <w:ind w:left="4957" w:firstLine="707"/>
        <w:rPr>
          <w:rFonts w:ascii="Arial" w:hAnsi="Arial" w:cs="Arial"/>
          <w:sz w:val="22"/>
          <w:szCs w:val="22"/>
          <w:lang w:val="fr-FR"/>
        </w:rPr>
      </w:pPr>
      <w:r w:rsidRPr="00BD0C86">
        <w:rPr>
          <w:rFonts w:ascii="Arial" w:hAnsi="Arial" w:cs="Arial"/>
          <w:bCs/>
          <w:sz w:val="22"/>
          <w:szCs w:val="22"/>
          <w:lang w:val="fr-FR"/>
        </w:rPr>
        <w:t>(</w:t>
      </w:r>
      <w:proofErr w:type="gramStart"/>
      <w:r w:rsidRPr="00BD0C86">
        <w:rPr>
          <w:rFonts w:ascii="Arial" w:hAnsi="Arial" w:cs="Arial"/>
          <w:bCs/>
          <w:sz w:val="22"/>
          <w:szCs w:val="22"/>
          <w:lang w:val="fr-FR"/>
        </w:rPr>
        <w:t>cachet</w:t>
      </w:r>
      <w:proofErr w:type="gramEnd"/>
      <w:r w:rsidRPr="00BD0C86">
        <w:rPr>
          <w:rFonts w:ascii="Arial" w:hAnsi="Arial" w:cs="Arial"/>
          <w:bCs/>
          <w:sz w:val="22"/>
          <w:szCs w:val="22"/>
          <w:lang w:val="fr-FR"/>
        </w:rPr>
        <w:t xml:space="preserve"> et signature)</w:t>
      </w:r>
    </w:p>
    <w:p w14:paraId="7CFADC68" w14:textId="77777777" w:rsidR="006641CD" w:rsidRPr="006641CD" w:rsidRDefault="006641CD">
      <w:pPr>
        <w:rPr>
          <w:lang w:val="fr-FR"/>
        </w:rPr>
      </w:pPr>
    </w:p>
    <w:sectPr w:rsidR="006641CD" w:rsidRPr="006641CD" w:rsidSect="006641CD">
      <w:headerReference w:type="even" r:id="rId7"/>
      <w:headerReference w:type="default" r:id="rId8"/>
      <w:headerReference w:type="firs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51A5F" w14:textId="77777777" w:rsidR="00671016" w:rsidRDefault="00671016">
      <w:r>
        <w:separator/>
      </w:r>
    </w:p>
  </w:endnote>
  <w:endnote w:type="continuationSeparator" w:id="0">
    <w:p w14:paraId="73870647" w14:textId="77777777" w:rsidR="00671016" w:rsidRDefault="0067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3F67" w14:textId="77777777" w:rsidR="00671016" w:rsidRDefault="00671016">
      <w:r>
        <w:separator/>
      </w:r>
    </w:p>
  </w:footnote>
  <w:footnote w:type="continuationSeparator" w:id="0">
    <w:p w14:paraId="283493EA" w14:textId="77777777" w:rsidR="00671016" w:rsidRDefault="0067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844A" w14:textId="77777777" w:rsidR="00711992" w:rsidRDefault="00932EEB">
    <w:pPr>
      <w:pStyle w:val="En-tte"/>
    </w:pPr>
    <w:r>
      <w:rPr>
        <w:noProof/>
      </w:rPr>
      <w:pict w14:anchorId="597981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8938" o:spid="_x0000_s1026" type="#_x0000_t136" style="position:absolute;margin-left:0;margin-top:0;width:447.7pt;height:19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CCAA" w14:textId="77777777" w:rsidR="00711992" w:rsidRDefault="00932EEB">
    <w:pPr>
      <w:pStyle w:val="En-tte"/>
    </w:pPr>
    <w:r>
      <w:rPr>
        <w:noProof/>
      </w:rPr>
      <w:pict w14:anchorId="256024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8939" o:spid="_x0000_s1027" type="#_x0000_t136" style="position:absolute;margin-left:0;margin-top:0;width:447.7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5370" w14:textId="77777777" w:rsidR="00711992" w:rsidRDefault="00932EEB">
    <w:pPr>
      <w:pStyle w:val="En-tte"/>
    </w:pPr>
    <w:r>
      <w:rPr>
        <w:noProof/>
      </w:rPr>
      <w:pict w14:anchorId="746DE1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8937" o:spid="_x0000_s1025" type="#_x0000_t136" style="position:absolute;margin-left:0;margin-top:0;width:447.7pt;height:191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85813"/>
    <w:multiLevelType w:val="hybridMultilevel"/>
    <w:tmpl w:val="DB9477A0"/>
    <w:lvl w:ilvl="0" w:tplc="0406B00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91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CD"/>
    <w:rsid w:val="001B634C"/>
    <w:rsid w:val="003671C6"/>
    <w:rsid w:val="00372FD8"/>
    <w:rsid w:val="003E516F"/>
    <w:rsid w:val="00614F15"/>
    <w:rsid w:val="006641CD"/>
    <w:rsid w:val="00671016"/>
    <w:rsid w:val="006D5EA3"/>
    <w:rsid w:val="00711992"/>
    <w:rsid w:val="007F753A"/>
    <w:rsid w:val="008C6DD6"/>
    <w:rsid w:val="00932EEB"/>
    <w:rsid w:val="009F31C6"/>
    <w:rsid w:val="00E12D8A"/>
    <w:rsid w:val="00E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E9BE3"/>
  <w15:chartTrackingRefBased/>
  <w15:docId w15:val="{690ABAD5-33DE-406F-A0EE-F071157D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CD"/>
    <w:pPr>
      <w:spacing w:after="0" w:line="240" w:lineRule="auto"/>
    </w:pPr>
    <w:rPr>
      <w:rFonts w:eastAsiaTheme="minorEastAsia"/>
      <w:kern w:val="0"/>
      <w:lang w:val="en-GB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641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41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41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FR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41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fr-FR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41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fr-FR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41C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fr-FR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41C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fr-FR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41C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fr-FR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41C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fr-FR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4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4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4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41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41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41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41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41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41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41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6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41C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64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41C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fr-FR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641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41CD"/>
    <w:pPr>
      <w:spacing w:after="160" w:line="278" w:lineRule="auto"/>
      <w:ind w:left="720"/>
      <w:contextualSpacing/>
    </w:pPr>
    <w:rPr>
      <w:rFonts w:eastAsiaTheme="minorHAnsi"/>
      <w:kern w:val="2"/>
      <w:lang w:val="fr-FR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641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4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fr-FR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41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41CD"/>
    <w:rPr>
      <w:b/>
      <w:bCs/>
      <w:smallCaps/>
      <w:color w:val="0F4761" w:themeColor="accent1" w:themeShade="BF"/>
      <w:spacing w:val="5"/>
    </w:rPr>
  </w:style>
  <w:style w:type="paragraph" w:customStyle="1" w:styleId="Paragraphestandard">
    <w:name w:val="[Paragraphe standard]"/>
    <w:basedOn w:val="Normal"/>
    <w:uiPriority w:val="99"/>
    <w:rsid w:val="006641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641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41CD"/>
    <w:rPr>
      <w:rFonts w:eastAsiaTheme="minorEastAsia"/>
      <w:kern w:val="0"/>
      <w:lang w:val="en-GB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RICHET</dc:creator>
  <cp:keywords/>
  <dc:description/>
  <cp:lastModifiedBy>Karine GAUTRONNEAU</cp:lastModifiedBy>
  <cp:revision>2</cp:revision>
  <dcterms:created xsi:type="dcterms:W3CDTF">2025-02-13T15:30:00Z</dcterms:created>
  <dcterms:modified xsi:type="dcterms:W3CDTF">2025-02-13T15:30:00Z</dcterms:modified>
</cp:coreProperties>
</file>