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AA8B" w14:textId="77777777" w:rsidR="006605DD" w:rsidRPr="00F52F76" w:rsidRDefault="006605DD" w:rsidP="00F5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52F76">
        <w:rPr>
          <w:rFonts w:ascii="Century Gothic" w:hAnsi="Century Gothic" w:cs="Arial"/>
          <w:b/>
          <w:sz w:val="24"/>
          <w:szCs w:val="24"/>
        </w:rPr>
        <w:t>Avenant n° </w:t>
      </w:r>
      <w:r w:rsidRPr="00F52F76">
        <w:rPr>
          <w:rFonts w:ascii="Century Gothic" w:hAnsi="Century Gothic" w:cs="Arial"/>
          <w:b/>
          <w:color w:val="FF0000"/>
          <w:sz w:val="24"/>
          <w:szCs w:val="24"/>
        </w:rPr>
        <w:t>??</w:t>
      </w:r>
      <w:r w:rsidRPr="00F52F76">
        <w:rPr>
          <w:rFonts w:ascii="Century Gothic" w:hAnsi="Century Gothic" w:cs="Arial"/>
          <w:b/>
          <w:sz w:val="24"/>
          <w:szCs w:val="24"/>
        </w:rPr>
        <w:t xml:space="preserve"> à la </w:t>
      </w:r>
    </w:p>
    <w:p w14:paraId="53D18A56" w14:textId="77777777" w:rsidR="00646F46" w:rsidRPr="00F52F76" w:rsidRDefault="006605DD" w:rsidP="00F5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52F76">
        <w:rPr>
          <w:rFonts w:ascii="Century Gothic" w:hAnsi="Century Gothic" w:cs="Arial"/>
          <w:b/>
          <w:sz w:val="24"/>
          <w:szCs w:val="24"/>
        </w:rPr>
        <w:t>C</w:t>
      </w:r>
      <w:r w:rsidR="00646F46" w:rsidRPr="00F52F76">
        <w:rPr>
          <w:rFonts w:ascii="Century Gothic" w:hAnsi="Century Gothic" w:cs="Arial"/>
          <w:b/>
          <w:sz w:val="24"/>
          <w:szCs w:val="24"/>
        </w:rPr>
        <w:t xml:space="preserve">onvention de </w:t>
      </w:r>
      <w:r w:rsidR="00594622" w:rsidRPr="00F52F76">
        <w:rPr>
          <w:rFonts w:ascii="Century Gothic" w:hAnsi="Century Gothic" w:cs="Arial"/>
          <w:b/>
          <w:sz w:val="24"/>
          <w:szCs w:val="24"/>
        </w:rPr>
        <w:t xml:space="preserve">mise en œuvre de la période de préparation au reclassement </w:t>
      </w:r>
    </w:p>
    <w:p w14:paraId="28B4D831" w14:textId="77777777" w:rsidR="006605DD" w:rsidRPr="00F52F76" w:rsidRDefault="006605DD" w:rsidP="00F5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52F76">
        <w:rPr>
          <w:rFonts w:ascii="Century Gothic" w:hAnsi="Century Gothic" w:cs="Arial"/>
          <w:b/>
          <w:sz w:val="24"/>
          <w:szCs w:val="24"/>
        </w:rPr>
        <w:t>En date du</w:t>
      </w:r>
      <w:r w:rsidRPr="00F52F76">
        <w:rPr>
          <w:rFonts w:ascii="Century Gothic" w:hAnsi="Century Gothic" w:cs="Arial"/>
          <w:b/>
          <w:color w:val="FF0000"/>
          <w:sz w:val="24"/>
          <w:szCs w:val="24"/>
        </w:rPr>
        <w:t xml:space="preserve"> __/__/____</w:t>
      </w:r>
    </w:p>
    <w:p w14:paraId="3CD68633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0CE7276D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Entre les soussignés :</w:t>
      </w:r>
    </w:p>
    <w:p w14:paraId="1AE02C5C" w14:textId="77777777" w:rsidR="00646F46" w:rsidRPr="00F52F76" w:rsidRDefault="001A1E2D" w:rsidP="00F52F76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La Commune / la Communauté de Communes / la Communauté </w:t>
      </w:r>
      <w:r w:rsidR="003F3004"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d’Agglomération …</w:t>
      </w:r>
      <w:r w:rsidR="00646F46"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 (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à préciser et </w:t>
      </w:r>
      <w:r w:rsidR="00646F46"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à compléter)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, représentée par son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Maire / 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Président </w:t>
      </w:r>
      <w:r w:rsidR="00646F46"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, dûment habilité à signer la présente convention, ci-après dénommé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>(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e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>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« 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l’employeur d’origine 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» ;</w:t>
      </w:r>
    </w:p>
    <w:p w14:paraId="25127BE6" w14:textId="77777777" w:rsidR="001A1E2D" w:rsidRPr="00F52F76" w:rsidRDefault="001A1E2D" w:rsidP="00F52F76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b/>
          <w:sz w:val="20"/>
          <w:szCs w:val="20"/>
        </w:rPr>
        <w:t xml:space="preserve">Monsieur / Madame </w:t>
      </w:r>
      <w:r w:rsidRPr="00F52F76">
        <w:rPr>
          <w:rFonts w:ascii="Century Gothic" w:hAnsi="Century Gothic" w:cs="Arial"/>
          <w:b/>
          <w:i/>
          <w:sz w:val="20"/>
          <w:szCs w:val="20"/>
        </w:rPr>
        <w:t>… (à préciser et à compléter)</w:t>
      </w:r>
      <w:r w:rsidRPr="00F52F76">
        <w:rPr>
          <w:rFonts w:ascii="Century Gothic" w:hAnsi="Century Gothic" w:cs="Arial"/>
          <w:sz w:val="20"/>
          <w:szCs w:val="20"/>
        </w:rPr>
        <w:t xml:space="preserve">, titulaire du grade 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 xml:space="preserve">, domicilié à l’adresse suivante 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, ci-après dénommé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(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e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« </w:t>
      </w:r>
      <w:r w:rsidR="00B67B99" w:rsidRPr="00F52F76">
        <w:rPr>
          <w:rFonts w:ascii="Century Gothic" w:hAnsi="Century Gothic" w:cs="Arial"/>
          <w:color w:val="000000"/>
          <w:sz w:val="20"/>
          <w:szCs w:val="20"/>
        </w:rPr>
        <w:t>le fonctionnaire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 » ;</w:t>
      </w:r>
    </w:p>
    <w:p w14:paraId="0131D317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proofErr w:type="gramStart"/>
      <w:r w:rsidRPr="00F52F76">
        <w:rPr>
          <w:rFonts w:ascii="Century Gothic" w:hAnsi="Century Gothic" w:cs="Arial"/>
          <w:color w:val="000000"/>
          <w:sz w:val="20"/>
          <w:szCs w:val="20"/>
        </w:rPr>
        <w:t>et</w:t>
      </w:r>
      <w:proofErr w:type="gramEnd"/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, </w:t>
      </w:r>
    </w:p>
    <w:p w14:paraId="6F7BD033" w14:textId="77777777" w:rsidR="0031324C" w:rsidRPr="00F52F76" w:rsidRDefault="001E5FC7" w:rsidP="00F52F76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Le Centre de Gestion de la Fonction Publique Territoriale de la </w:t>
      </w:r>
      <w:r w:rsidR="00F65143"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Charente-Maritime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, représenté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par son 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 xml:space="preserve">Président, Monsieur </w:t>
      </w:r>
      <w:r w:rsidR="00F52F76" w:rsidRPr="00F52F76">
        <w:rPr>
          <w:rFonts w:ascii="Century Gothic" w:hAnsi="Century Gothic" w:cs="Arial"/>
          <w:color w:val="000000"/>
          <w:sz w:val="20"/>
          <w:szCs w:val="20"/>
        </w:rPr>
        <w:t>Alexandre GRENOT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>,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dûment habilité à signer la présen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te convention, ci-après dénommé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« 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 xml:space="preserve">le </w:t>
      </w:r>
      <w:r w:rsidR="00C719C6" w:rsidRPr="00F52F76">
        <w:rPr>
          <w:rFonts w:ascii="Century Gothic" w:hAnsi="Century Gothic" w:cs="Arial"/>
          <w:color w:val="000000"/>
          <w:sz w:val="20"/>
          <w:szCs w:val="20"/>
        </w:rPr>
        <w:t xml:space="preserve">CDG </w:t>
      </w:r>
      <w:r w:rsidR="0062347E" w:rsidRPr="00F52F76">
        <w:rPr>
          <w:rFonts w:ascii="Century Gothic" w:hAnsi="Century Gothic" w:cs="Arial"/>
          <w:color w:val="000000"/>
          <w:sz w:val="20"/>
          <w:szCs w:val="20"/>
        </w:rPr>
        <w:t>17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 » ;</w:t>
      </w:r>
    </w:p>
    <w:p w14:paraId="7BEF333B" w14:textId="77777777" w:rsidR="0031324C" w:rsidRPr="00F52F76" w:rsidRDefault="0031324C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E03A81C" w14:textId="77777777" w:rsidR="00ED3B16" w:rsidRDefault="00ED3B16" w:rsidP="00ED3B16">
      <w:pPr>
        <w:pStyle w:val="NormalWeb"/>
        <w:spacing w:before="0" w:beforeAutospacing="0" w:after="120" w:afterAutospacing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Vu le Code Général de la fonction publique,</w:t>
      </w:r>
    </w:p>
    <w:p w14:paraId="5FDB141E" w14:textId="77777777" w:rsidR="0031324C" w:rsidRPr="00F52F76" w:rsidRDefault="00B05A2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theme="minorHAnsi"/>
          <w:sz w:val="20"/>
          <w:szCs w:val="20"/>
        </w:rPr>
      </w:pPr>
      <w:r w:rsidRPr="00F52F76">
        <w:rPr>
          <w:rFonts w:ascii="Century Gothic" w:hAnsi="Century Gothic" w:cstheme="minorHAnsi"/>
          <w:sz w:val="20"/>
          <w:szCs w:val="20"/>
        </w:rPr>
        <w:t>Vu le décret n° 85-1054 du 30 septembre 1985 relatif au reclassement des fonctionnaires territoriaux reconnus inaptes à l’exercice de leurs fonctions modifié par le décret n° 2019-172 du 5 mars 2019 instituant une période de préparation au reclassement au profit des fonctionnaires territoriaux reconnus inaptes à l’exercice de leurs fonctions ;</w:t>
      </w:r>
    </w:p>
    <w:p w14:paraId="7017D0BC" w14:textId="77777777" w:rsidR="00036D29" w:rsidRDefault="00036D29" w:rsidP="00036D29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Vu l’avis du 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Conseil Médical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en date du </w:t>
      </w:r>
      <w:r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… (à compléter) </w:t>
      </w:r>
      <w:r>
        <w:rPr>
          <w:rFonts w:ascii="Century Gothic" w:hAnsi="Century Gothic" w:cs="Arial"/>
          <w:bCs/>
          <w:color w:val="000000"/>
          <w:sz w:val="20"/>
          <w:szCs w:val="20"/>
        </w:rPr>
        <w:t>déclarant l’agent inapte aux fonctions correspondant aux emplois de son grade et préconisant un reclassement ;</w:t>
      </w:r>
    </w:p>
    <w:p w14:paraId="491A756F" w14:textId="77777777" w:rsidR="00594622" w:rsidRPr="00F52F76" w:rsidRDefault="00594622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 xml:space="preserve">Vu l’information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en date du 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>du service de médecine professionnelle et de prévention ;</w:t>
      </w:r>
    </w:p>
    <w:p w14:paraId="17180DF3" w14:textId="77777777" w:rsidR="00646F46" w:rsidRPr="00F52F76" w:rsidRDefault="00B05A2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Considérant que </w:t>
      </w:r>
      <w:r w:rsidR="00594622" w:rsidRPr="00F52F76">
        <w:rPr>
          <w:rFonts w:ascii="Century Gothic" w:hAnsi="Century Gothic" w:cs="Arial"/>
          <w:color w:val="000000"/>
          <w:sz w:val="20"/>
          <w:szCs w:val="20"/>
        </w:rPr>
        <w:t>le fonctionnaire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a été déclaré inapte aux </w:t>
      </w:r>
      <w:r w:rsidR="00523485" w:rsidRPr="00F52F76">
        <w:rPr>
          <w:rFonts w:ascii="Century Gothic" w:hAnsi="Century Gothic" w:cs="Arial"/>
          <w:bCs/>
          <w:color w:val="000000"/>
          <w:sz w:val="20"/>
          <w:szCs w:val="20"/>
        </w:rPr>
        <w:t xml:space="preserve">fonctions correspondant aux emplois de son grade 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 ;</w:t>
      </w:r>
    </w:p>
    <w:p w14:paraId="10DBE8F7" w14:textId="77777777" w:rsidR="00B67B99" w:rsidRPr="00F52F76" w:rsidRDefault="00B05A2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Considérant que </w:t>
      </w:r>
      <w:r w:rsidR="00594622" w:rsidRPr="00F52F76">
        <w:rPr>
          <w:rFonts w:ascii="Century Gothic" w:hAnsi="Century Gothic" w:cs="Arial"/>
          <w:color w:val="000000"/>
          <w:sz w:val="20"/>
          <w:szCs w:val="20"/>
        </w:rPr>
        <w:t>le fonctionnaire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, par courrier en date du 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B67B99" w:rsidRPr="00F52F76">
        <w:rPr>
          <w:rFonts w:ascii="Century Gothic" w:hAnsi="Century Gothic" w:cs="Arial"/>
          <w:color w:val="000000"/>
          <w:sz w:val="20"/>
          <w:szCs w:val="20"/>
        </w:rPr>
        <w:t xml:space="preserve">envoyé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par son employeur d’origine, a été informé de son droit à bénéficier d’une période d</w:t>
      </w:r>
      <w:r w:rsidR="00B67B99" w:rsidRPr="00F52F76">
        <w:rPr>
          <w:rFonts w:ascii="Century Gothic" w:hAnsi="Century Gothic" w:cs="Arial"/>
          <w:color w:val="000000"/>
          <w:sz w:val="20"/>
          <w:szCs w:val="20"/>
        </w:rPr>
        <w:t>e préparation au reclassement ;</w:t>
      </w:r>
    </w:p>
    <w:p w14:paraId="5F84FC5B" w14:textId="77777777" w:rsidR="00B67B99" w:rsidRPr="00F52F76" w:rsidRDefault="00B67B99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Considérant que </w:t>
      </w:r>
      <w:r w:rsidR="00594622" w:rsidRPr="00F52F76">
        <w:rPr>
          <w:rFonts w:ascii="Century Gothic" w:hAnsi="Century Gothic" w:cs="Arial"/>
          <w:color w:val="000000"/>
          <w:sz w:val="20"/>
          <w:szCs w:val="20"/>
        </w:rPr>
        <w:t xml:space="preserve">le fonctionnaire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n’a pas renoncé au bénéfice de cette période de préparation au reclassement ;</w:t>
      </w:r>
    </w:p>
    <w:p w14:paraId="0BD22AD8" w14:textId="77777777" w:rsidR="00DA0D2E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Il est convenu ce qui suit :</w:t>
      </w:r>
    </w:p>
    <w:p w14:paraId="620A610E" w14:textId="77777777" w:rsidR="00712747" w:rsidRPr="00F52F76" w:rsidRDefault="00712747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1BD703F3" w14:textId="77777777" w:rsidR="00033A12" w:rsidRPr="00F52F76" w:rsidRDefault="00033A12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22BF36B4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 xml:space="preserve">ARTICLE 1 – OBJET DE </w:t>
      </w:r>
      <w:r w:rsidR="001C6041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l’</w:t>
      </w:r>
      <w:r w:rsidR="0098487E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AV</w:t>
      </w:r>
      <w:r w:rsidR="00585D3B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EN</w:t>
      </w:r>
      <w:r w:rsidR="0098487E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ANT</w:t>
      </w:r>
    </w:p>
    <w:p w14:paraId="1CA25E6D" w14:textId="1730B864" w:rsidR="00DA0D2E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>L</w:t>
      </w:r>
      <w:r w:rsidR="0098487E" w:rsidRPr="00F52F76">
        <w:rPr>
          <w:rFonts w:ascii="Century Gothic" w:hAnsi="Century Gothic" w:cs="Arial"/>
          <w:color w:val="000000"/>
          <w:sz w:val="20"/>
          <w:szCs w:val="20"/>
        </w:rPr>
        <w:t xml:space="preserve">e présent avenant a pour objet de </w:t>
      </w:r>
      <w:r w:rsidR="00941405">
        <w:rPr>
          <w:rFonts w:ascii="Century Gothic" w:hAnsi="Century Gothic" w:cs="Arial"/>
          <w:color w:val="000000"/>
          <w:sz w:val="20"/>
          <w:szCs w:val="20"/>
        </w:rPr>
        <w:t xml:space="preserve">formaliser </w:t>
      </w:r>
      <w:r w:rsidR="0049156F">
        <w:rPr>
          <w:rFonts w:ascii="Century Gothic" w:hAnsi="Century Gothic" w:cs="Arial"/>
          <w:color w:val="000000"/>
          <w:sz w:val="20"/>
          <w:szCs w:val="20"/>
        </w:rPr>
        <w:t xml:space="preserve">le temps de présence de l’agent en collectivité et en télétravail à son domicile, sous réserve </w:t>
      </w:r>
      <w:r w:rsidR="00FB17D5">
        <w:rPr>
          <w:rFonts w:ascii="Century Gothic" w:hAnsi="Century Gothic" w:cs="Arial"/>
          <w:color w:val="000000"/>
          <w:sz w:val="20"/>
          <w:szCs w:val="20"/>
        </w:rPr>
        <w:t>qu’il dispose</w:t>
      </w:r>
      <w:r w:rsidR="0049156F">
        <w:rPr>
          <w:rFonts w:ascii="Century Gothic" w:hAnsi="Century Gothic" w:cs="Arial"/>
          <w:color w:val="000000"/>
          <w:sz w:val="20"/>
          <w:szCs w:val="20"/>
        </w:rPr>
        <w:t xml:space="preserve"> du matériel nécessaire afin de travailler dans de bonnes conditions à sa recherche de reclassement (connexion internet, ordinateur, téléphone). </w:t>
      </w:r>
      <w:r w:rsidR="00941405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98487E"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1C0D3692" w14:textId="5BA00FBA" w:rsidR="00F96D05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688424A" w14:textId="77777777" w:rsidR="00FB17D5" w:rsidRPr="00F52F76" w:rsidRDefault="00FB17D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1F330A4" w14:textId="77777777" w:rsidR="0040077D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</w:pP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  <w:lastRenderedPageBreak/>
        <w:t xml:space="preserve">ARTICLE </w:t>
      </w:r>
      <w:r w:rsidR="0040077D"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  <w:t xml:space="preserve">2 </w:t>
      </w:r>
    </w:p>
    <w:p w14:paraId="299DE6DC" w14:textId="2EDAFD0C" w:rsidR="0040077D" w:rsidRPr="00F52F76" w:rsidRDefault="0040077D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i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L’article </w:t>
      </w:r>
      <w:r w:rsidR="00941405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>2</w:t>
      </w: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 de la convention susvisée est </w:t>
      </w:r>
      <w:r w:rsidR="00941405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>complété</w:t>
      </w: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 comme suit : </w:t>
      </w:r>
    </w:p>
    <w:p w14:paraId="29AE5340" w14:textId="433A3FCF" w:rsidR="00646F46" w:rsidRPr="00F52F76" w:rsidRDefault="0040077D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i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« ARTICLE </w:t>
      </w:r>
      <w:r w:rsidR="00941405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>2</w:t>
      </w: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 </w:t>
      </w:r>
      <w:r w:rsidR="00646F46"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– </w:t>
      </w:r>
      <w:r w:rsidR="00941405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ACTIONS PROPOSEES </w:t>
      </w:r>
      <w:r w:rsidR="0064100F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>AU FONCTIONNAIRE</w:t>
      </w:r>
    </w:p>
    <w:p w14:paraId="559F0AE1" w14:textId="1665CC8A" w:rsidR="00941405" w:rsidRDefault="009414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Cs/>
          <w:iCs/>
          <w:color w:val="000000"/>
          <w:sz w:val="20"/>
          <w:szCs w:val="20"/>
        </w:rPr>
      </w:pPr>
    </w:p>
    <w:p w14:paraId="5A649570" w14:textId="71FD8507" w:rsidR="00941405" w:rsidRPr="00941405" w:rsidRDefault="009414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Cs/>
          <w:color w:val="000000"/>
          <w:sz w:val="20"/>
          <w:szCs w:val="20"/>
        </w:rPr>
      </w:pPr>
      <w:r w:rsidRPr="00941405">
        <w:rPr>
          <w:rFonts w:ascii="Century Gothic" w:hAnsi="Century Gothic" w:cs="Arial"/>
          <w:b/>
          <w:iCs/>
          <w:color w:val="000000"/>
          <w:sz w:val="20"/>
          <w:szCs w:val="20"/>
        </w:rPr>
        <w:t xml:space="preserve">2.3 </w:t>
      </w:r>
      <w:r w:rsidR="0049156F">
        <w:rPr>
          <w:rFonts w:ascii="Century Gothic" w:hAnsi="Century Gothic" w:cs="Arial"/>
          <w:b/>
          <w:iCs/>
          <w:color w:val="000000"/>
          <w:sz w:val="20"/>
          <w:szCs w:val="20"/>
        </w:rPr>
        <w:t>Organisation du temps de travail de l’agent</w:t>
      </w:r>
    </w:p>
    <w:p w14:paraId="48B29DD3" w14:textId="1F7BEC27" w:rsidR="00523485" w:rsidRDefault="009414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Cs/>
          <w:iCs/>
          <w:color w:val="000000"/>
          <w:sz w:val="20"/>
          <w:szCs w:val="20"/>
        </w:rPr>
      </w:pPr>
      <w:r>
        <w:rPr>
          <w:rFonts w:ascii="Century Gothic" w:hAnsi="Century Gothic" w:cs="Arial"/>
          <w:bCs/>
          <w:iCs/>
          <w:color w:val="000000"/>
          <w:sz w:val="20"/>
          <w:szCs w:val="20"/>
        </w:rPr>
        <w:t xml:space="preserve">Afin de favoriser la reconversion professionnelle </w:t>
      </w:r>
      <w:r w:rsidR="0064100F">
        <w:rPr>
          <w:rFonts w:ascii="Century Gothic" w:hAnsi="Century Gothic" w:cs="Arial"/>
          <w:bCs/>
          <w:iCs/>
          <w:color w:val="000000"/>
          <w:sz w:val="20"/>
          <w:szCs w:val="20"/>
        </w:rPr>
        <w:t>du fonctionnaire,</w:t>
      </w:r>
      <w:r>
        <w:rPr>
          <w:rFonts w:ascii="Century Gothic" w:hAnsi="Century Gothic" w:cs="Arial"/>
          <w:bCs/>
          <w:iCs/>
          <w:color w:val="000000"/>
          <w:sz w:val="20"/>
          <w:szCs w:val="20"/>
        </w:rPr>
        <w:t xml:space="preserve"> l’employeur lui met à disposition tout le matériel informatique à disposition (ordinateur, connexion internet, téléphone, webcam, micro, </w:t>
      </w:r>
      <w:r w:rsidR="0064100F">
        <w:rPr>
          <w:rFonts w:ascii="Century Gothic" w:hAnsi="Century Gothic" w:cs="Arial"/>
          <w:bCs/>
          <w:iCs/>
          <w:color w:val="000000"/>
          <w:sz w:val="20"/>
          <w:szCs w:val="20"/>
        </w:rPr>
        <w:t>haut-parleur</w:t>
      </w:r>
      <w:r>
        <w:rPr>
          <w:rFonts w:ascii="Century Gothic" w:hAnsi="Century Gothic" w:cs="Arial"/>
          <w:bCs/>
          <w:iCs/>
          <w:color w:val="000000"/>
          <w:sz w:val="20"/>
          <w:szCs w:val="20"/>
        </w:rPr>
        <w:t xml:space="preserve">, imprimante, scanner, enveloppe, papier et timbres </w:t>
      </w:r>
      <w:r w:rsidRPr="0064100F">
        <w:rPr>
          <w:rFonts w:ascii="Century Gothic" w:hAnsi="Century Gothic" w:cs="Arial"/>
          <w:bCs/>
          <w:iCs/>
          <w:color w:val="FF0000"/>
          <w:sz w:val="20"/>
          <w:szCs w:val="20"/>
        </w:rPr>
        <w:t xml:space="preserve">A COMPLETER). </w:t>
      </w:r>
    </w:p>
    <w:p w14:paraId="7E3101A5" w14:textId="77777777" w:rsidR="0049156F" w:rsidRDefault="009414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iCs/>
          <w:sz w:val="20"/>
          <w:szCs w:val="20"/>
        </w:rPr>
      </w:pPr>
      <w:r w:rsidRPr="0064100F">
        <w:rPr>
          <w:rFonts w:ascii="Century Gothic" w:hAnsi="Century Gothic" w:cs="Arial"/>
          <w:iCs/>
          <w:color w:val="000000"/>
          <w:sz w:val="20"/>
          <w:szCs w:val="20"/>
        </w:rPr>
        <w:t>L</w:t>
      </w:r>
      <w:r w:rsidR="0064100F">
        <w:rPr>
          <w:rFonts w:ascii="Century Gothic" w:hAnsi="Century Gothic" w:cs="Arial"/>
          <w:iCs/>
          <w:color w:val="000000"/>
          <w:sz w:val="20"/>
          <w:szCs w:val="20"/>
        </w:rPr>
        <w:t xml:space="preserve">e fonctionnaire </w:t>
      </w:r>
      <w:r w:rsidRPr="0064100F">
        <w:rPr>
          <w:rFonts w:ascii="Century Gothic" w:hAnsi="Century Gothic" w:cs="Arial"/>
          <w:iCs/>
          <w:color w:val="000000"/>
          <w:sz w:val="20"/>
          <w:szCs w:val="20"/>
        </w:rPr>
        <w:t xml:space="preserve">sera présent dans les locaux de l’employeur aux horaires suivants :  </w:t>
      </w:r>
      <w:r w:rsidRPr="0064100F">
        <w:rPr>
          <w:rFonts w:ascii="Century Gothic" w:hAnsi="Century Gothic" w:cs="Arial"/>
          <w:iCs/>
          <w:color w:val="FF0000"/>
          <w:sz w:val="20"/>
          <w:szCs w:val="20"/>
        </w:rPr>
        <w:t>…………</w:t>
      </w:r>
      <w:proofErr w:type="gramStart"/>
      <w:r w:rsidRPr="0064100F">
        <w:rPr>
          <w:rFonts w:ascii="Century Gothic" w:hAnsi="Century Gothic" w:cs="Arial"/>
          <w:iCs/>
          <w:color w:val="FF0000"/>
          <w:sz w:val="20"/>
          <w:szCs w:val="20"/>
        </w:rPr>
        <w:t>…….</w:t>
      </w:r>
      <w:proofErr w:type="gramEnd"/>
      <w:r w:rsidR="0049156F">
        <w:rPr>
          <w:rFonts w:ascii="Century Gothic" w:hAnsi="Century Gothic" w:cs="Arial"/>
          <w:iCs/>
          <w:color w:val="FF0000"/>
          <w:sz w:val="20"/>
          <w:szCs w:val="20"/>
        </w:rPr>
        <w:t xml:space="preserve"> .</w:t>
      </w:r>
      <w:r w:rsidR="0049156F" w:rsidRPr="0049156F">
        <w:rPr>
          <w:rFonts w:ascii="Century Gothic" w:hAnsi="Century Gothic" w:cs="Arial"/>
          <w:iCs/>
          <w:sz w:val="20"/>
          <w:szCs w:val="20"/>
        </w:rPr>
        <w:t xml:space="preserve"> </w:t>
      </w:r>
    </w:p>
    <w:p w14:paraId="6474F79F" w14:textId="431E9CDC" w:rsidR="00941405" w:rsidRPr="0064100F" w:rsidRDefault="0049156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iCs/>
          <w:color w:val="000000"/>
          <w:sz w:val="20"/>
          <w:szCs w:val="20"/>
        </w:rPr>
      </w:pPr>
      <w:r w:rsidRPr="0049156F">
        <w:rPr>
          <w:rFonts w:ascii="Century Gothic" w:hAnsi="Century Gothic" w:cs="Arial"/>
          <w:iCs/>
          <w:sz w:val="20"/>
          <w:szCs w:val="20"/>
        </w:rPr>
        <w:t xml:space="preserve">Le reste du temps, de 9h à 17h, l’agent sera en télétravail à son domicile personnel, </w:t>
      </w:r>
      <w:r>
        <w:rPr>
          <w:rFonts w:ascii="Century Gothic" w:hAnsi="Century Gothic" w:cs="Arial"/>
          <w:iCs/>
          <w:color w:val="FF0000"/>
          <w:sz w:val="20"/>
          <w:szCs w:val="20"/>
        </w:rPr>
        <w:t>à l’adresse suivante ………………………………………………………………………</w:t>
      </w:r>
      <w:proofErr w:type="gramStart"/>
      <w:r>
        <w:rPr>
          <w:rFonts w:ascii="Century Gothic" w:hAnsi="Century Gothic" w:cs="Arial"/>
          <w:iCs/>
          <w:color w:val="FF0000"/>
          <w:sz w:val="20"/>
          <w:szCs w:val="20"/>
        </w:rPr>
        <w:t>…….</w:t>
      </w:r>
      <w:proofErr w:type="gramEnd"/>
      <w:r>
        <w:rPr>
          <w:rFonts w:ascii="Century Gothic" w:hAnsi="Century Gothic" w:cs="Arial"/>
          <w:iCs/>
          <w:color w:val="FF0000"/>
          <w:sz w:val="20"/>
          <w:szCs w:val="20"/>
        </w:rPr>
        <w:t xml:space="preserve">. </w:t>
      </w:r>
      <w:r w:rsidRPr="0049156F">
        <w:rPr>
          <w:rFonts w:ascii="Century Gothic" w:hAnsi="Century Gothic" w:cs="Arial"/>
          <w:iCs/>
          <w:sz w:val="20"/>
          <w:szCs w:val="20"/>
        </w:rPr>
        <w:t xml:space="preserve">Même à son domicile, l’agent doit être joignable à tout moment, sur les horaires de travail, par son employeur. </w:t>
      </w:r>
    </w:p>
    <w:p w14:paraId="7D1D3ED0" w14:textId="7B52E35E" w:rsidR="0064100F" w:rsidRDefault="0064100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iCs/>
          <w:color w:val="000000"/>
          <w:sz w:val="20"/>
          <w:szCs w:val="20"/>
        </w:rPr>
      </w:pPr>
      <w:r>
        <w:rPr>
          <w:rFonts w:ascii="Century Gothic" w:hAnsi="Century Gothic" w:cs="Arial"/>
          <w:iCs/>
          <w:color w:val="000000"/>
          <w:sz w:val="20"/>
          <w:szCs w:val="20"/>
        </w:rPr>
        <w:t xml:space="preserve">Le fonctionnaire pourra s’appuyer sur </w:t>
      </w:r>
      <w:r>
        <w:rPr>
          <w:rFonts w:ascii="Century Gothic" w:hAnsi="Century Gothic" w:cs="Arial"/>
          <w:iCs/>
          <w:color w:val="FF0000"/>
          <w:sz w:val="20"/>
          <w:szCs w:val="20"/>
        </w:rPr>
        <w:t>Madame/Monsieur</w:t>
      </w:r>
      <w:r w:rsidRPr="0064100F">
        <w:rPr>
          <w:rFonts w:ascii="Century Gothic" w:hAnsi="Century Gothic" w:cs="Arial"/>
          <w:iCs/>
          <w:color w:val="FF0000"/>
          <w:sz w:val="20"/>
          <w:szCs w:val="20"/>
        </w:rPr>
        <w:t xml:space="preserve">………………………… </w:t>
      </w:r>
      <w:r>
        <w:rPr>
          <w:rFonts w:ascii="Century Gothic" w:hAnsi="Century Gothic" w:cs="Arial"/>
          <w:iCs/>
          <w:color w:val="000000"/>
          <w:sz w:val="20"/>
          <w:szCs w:val="20"/>
        </w:rPr>
        <w:t xml:space="preserve">pour ses demandes du quotidien. </w:t>
      </w:r>
    </w:p>
    <w:p w14:paraId="6D327723" w14:textId="701F556E" w:rsidR="00941405" w:rsidRPr="0064100F" w:rsidRDefault="0064100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iCs/>
          <w:color w:val="000000"/>
          <w:sz w:val="20"/>
          <w:szCs w:val="20"/>
        </w:rPr>
      </w:pPr>
      <w:r w:rsidRPr="0064100F">
        <w:rPr>
          <w:rFonts w:ascii="Century Gothic" w:hAnsi="Century Gothic" w:cs="Arial"/>
          <w:iCs/>
          <w:color w:val="000000"/>
          <w:sz w:val="20"/>
          <w:szCs w:val="20"/>
        </w:rPr>
        <w:t>Toute absence devra être justifiée par un arrêt maladie, un jour de congé</w:t>
      </w:r>
      <w:r>
        <w:rPr>
          <w:rFonts w:ascii="Century Gothic" w:hAnsi="Century Gothic" w:cs="Arial"/>
          <w:iCs/>
          <w:color w:val="000000"/>
          <w:sz w:val="20"/>
          <w:szCs w:val="20"/>
        </w:rPr>
        <w:t xml:space="preserve"> annuel</w:t>
      </w:r>
      <w:r w:rsidRPr="0064100F">
        <w:rPr>
          <w:rFonts w:ascii="Century Gothic" w:hAnsi="Century Gothic" w:cs="Arial"/>
          <w:iCs/>
          <w:color w:val="000000"/>
          <w:sz w:val="20"/>
          <w:szCs w:val="20"/>
        </w:rPr>
        <w:t xml:space="preserve">, de RTT ou tout autres congés exceptionnels. </w:t>
      </w:r>
    </w:p>
    <w:p w14:paraId="075D7B80" w14:textId="77777777" w:rsidR="00F96D05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Cs/>
          <w:i/>
          <w:color w:val="000000"/>
          <w:sz w:val="20"/>
          <w:szCs w:val="20"/>
        </w:rPr>
      </w:pPr>
    </w:p>
    <w:p w14:paraId="3BDF7E0F" w14:textId="77777777" w:rsidR="002D50C2" w:rsidRPr="00F52F76" w:rsidRDefault="002D50C2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07F3C67E" w14:textId="77777777" w:rsidR="00646F46" w:rsidRPr="00F52F76" w:rsidRDefault="00F52F76" w:rsidP="00F52F76">
      <w:pPr>
        <w:pStyle w:val="NormalWeb"/>
        <w:spacing w:before="0" w:beforeAutospacing="0" w:after="120" w:afterAutospacing="0"/>
        <w:jc w:val="right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>À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646F46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, le </w:t>
      </w:r>
      <w:r w:rsidR="00646F46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</w:p>
    <w:p w14:paraId="2E12765D" w14:textId="77777777" w:rsidR="00F96D05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1553962B" w14:textId="77777777" w:rsidR="007B0D94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L’employeur d’origine,</w:t>
      </w:r>
    </w:p>
    <w:p w14:paraId="42B4B4EE" w14:textId="77777777" w:rsidR="00F96D05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(</w:t>
      </w:r>
      <w:proofErr w:type="gramStart"/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nom</w:t>
      </w:r>
      <w:proofErr w:type="gramEnd"/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, prénom, qualité, signature)</w:t>
      </w:r>
    </w:p>
    <w:p w14:paraId="298DE8FA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0945CA52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556F730B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Le fonctionnaire,</w:t>
      </w:r>
    </w:p>
    <w:p w14:paraId="2F9D633C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(</w:t>
      </w:r>
      <w:proofErr w:type="gramStart"/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nom</w:t>
      </w:r>
      <w:proofErr w:type="gramEnd"/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, prénom, qualité, signature)</w:t>
      </w:r>
    </w:p>
    <w:p w14:paraId="43F4C066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04583D87" w14:textId="5856CD0D" w:rsidR="0054503A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150540FE" w14:textId="77777777" w:rsidR="0049156F" w:rsidRPr="00F52F76" w:rsidRDefault="0049156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483D0B4E" w14:textId="77777777" w:rsidR="006B4DC4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Le </w:t>
      </w:r>
      <w:r w:rsidR="00C719C6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CDG </w:t>
      </w:r>
      <w:r w:rsidR="00F65143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17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,</w:t>
      </w:r>
    </w:p>
    <w:p w14:paraId="68E79011" w14:textId="77777777" w:rsidR="0054503A" w:rsidRPr="00F52F76" w:rsidRDefault="00F52F7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Alexandre GRENOT</w:t>
      </w:r>
    </w:p>
    <w:p w14:paraId="168EC920" w14:textId="77777777" w:rsidR="000B194F" w:rsidRPr="00F52F76" w:rsidRDefault="000B194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Président</w:t>
      </w:r>
    </w:p>
    <w:p w14:paraId="7EC68825" w14:textId="77777777" w:rsidR="007B0D94" w:rsidRPr="00646F46" w:rsidRDefault="007B0D94" w:rsidP="00F52F7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7B0D94" w:rsidRPr="00646F46" w:rsidSect="00033A1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7606" w14:textId="77777777" w:rsidR="00A406F5" w:rsidRDefault="00A406F5" w:rsidP="00646F46">
      <w:pPr>
        <w:spacing w:after="0" w:line="240" w:lineRule="auto"/>
      </w:pPr>
      <w:r>
        <w:separator/>
      </w:r>
    </w:p>
  </w:endnote>
  <w:endnote w:type="continuationSeparator" w:id="0">
    <w:p w14:paraId="0F4B8364" w14:textId="77777777" w:rsidR="00A406F5" w:rsidRDefault="00A406F5" w:rsidP="0064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204957"/>
      <w:docPartObj>
        <w:docPartGallery w:val="Page Numbers (Bottom of Page)"/>
        <w:docPartUnique/>
      </w:docPartObj>
    </w:sdtPr>
    <w:sdtEndPr/>
    <w:sdtContent>
      <w:p w14:paraId="0E77670C" w14:textId="77777777" w:rsidR="00AE2D20" w:rsidRDefault="00AE2D2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1F">
          <w:rPr>
            <w:noProof/>
          </w:rPr>
          <w:t>5</w:t>
        </w:r>
        <w:r>
          <w:fldChar w:fldCharType="end"/>
        </w:r>
      </w:p>
    </w:sdtContent>
  </w:sdt>
  <w:p w14:paraId="15B8EDD6" w14:textId="77777777" w:rsidR="00646F46" w:rsidRDefault="00646F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E423" w14:textId="77777777" w:rsidR="00A406F5" w:rsidRDefault="00A406F5" w:rsidP="00646F46">
      <w:pPr>
        <w:spacing w:after="0" w:line="240" w:lineRule="auto"/>
      </w:pPr>
      <w:r>
        <w:separator/>
      </w:r>
    </w:p>
  </w:footnote>
  <w:footnote w:type="continuationSeparator" w:id="0">
    <w:p w14:paraId="32C90B0F" w14:textId="77777777" w:rsidR="00A406F5" w:rsidRDefault="00A406F5" w:rsidP="0064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Times New Roman" w:cs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Times New Roman" w:cs="Times New Roman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Times New Roman" w:cs="Times New Roman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Times New Roman" w:cs="Times New Roman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Times New Roman" w:cs="Times New Roman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Times New Roman" w:cs="Times New Roman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Times New Roman" w:cs="Times New Roman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Times New Roman" w:cs="Times New Roman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Times New Roman" w:cs="Times New Roman"/>
        <w:sz w:val="18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Tahoma" w:cs="Tahom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Times New Roman" w:cs="Times New Roman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Times New Roman" w:cs="Times New Roman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Times New Roman" w:cs="Times New Roman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Times New Roman" w:cs="Times New Roman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Times New Roman" w:cs="Times New Roman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Times New Roman" w:cs="Times New Roman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Times New Roman" w:cs="Times New Roman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Times New Roman" w:cs="Times New Roman"/>
        <w:sz w:val="18"/>
      </w:rPr>
    </w:lvl>
  </w:abstractNum>
  <w:abstractNum w:abstractNumId="2" w15:restartNumberingAfterBreak="0">
    <w:nsid w:val="2B743081"/>
    <w:multiLevelType w:val="multilevel"/>
    <w:tmpl w:val="F6B8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22262"/>
    <w:multiLevelType w:val="multilevel"/>
    <w:tmpl w:val="657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C1347"/>
    <w:multiLevelType w:val="multilevel"/>
    <w:tmpl w:val="D91E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130433">
    <w:abstractNumId w:val="5"/>
  </w:num>
  <w:num w:numId="2" w16cid:durableId="481586658">
    <w:abstractNumId w:val="3"/>
  </w:num>
  <w:num w:numId="3" w16cid:durableId="408118877">
    <w:abstractNumId w:val="2"/>
  </w:num>
  <w:num w:numId="4" w16cid:durableId="674260719">
    <w:abstractNumId w:val="4"/>
  </w:num>
  <w:num w:numId="5" w16cid:durableId="929313735">
    <w:abstractNumId w:val="0"/>
  </w:num>
  <w:num w:numId="6" w16cid:durableId="126341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46"/>
    <w:rsid w:val="00011E1F"/>
    <w:rsid w:val="00024F1F"/>
    <w:rsid w:val="00033A12"/>
    <w:rsid w:val="00036D29"/>
    <w:rsid w:val="000A1C28"/>
    <w:rsid w:val="000B194F"/>
    <w:rsid w:val="000C3494"/>
    <w:rsid w:val="000D5B6B"/>
    <w:rsid w:val="000E271E"/>
    <w:rsid w:val="000F6715"/>
    <w:rsid w:val="00133667"/>
    <w:rsid w:val="0019400A"/>
    <w:rsid w:val="001A1E2D"/>
    <w:rsid w:val="001A1E75"/>
    <w:rsid w:val="001B5700"/>
    <w:rsid w:val="001B762E"/>
    <w:rsid w:val="001C6041"/>
    <w:rsid w:val="001E0FB1"/>
    <w:rsid w:val="001E322F"/>
    <w:rsid w:val="001E5FC7"/>
    <w:rsid w:val="002D50C2"/>
    <w:rsid w:val="0031324C"/>
    <w:rsid w:val="00366762"/>
    <w:rsid w:val="0038791F"/>
    <w:rsid w:val="003F3004"/>
    <w:rsid w:val="003F77F1"/>
    <w:rsid w:val="0040077D"/>
    <w:rsid w:val="00412194"/>
    <w:rsid w:val="00452C7D"/>
    <w:rsid w:val="00453420"/>
    <w:rsid w:val="0049156F"/>
    <w:rsid w:val="004E46D5"/>
    <w:rsid w:val="0052080F"/>
    <w:rsid w:val="00523485"/>
    <w:rsid w:val="0054503A"/>
    <w:rsid w:val="00575A90"/>
    <w:rsid w:val="00585D3B"/>
    <w:rsid w:val="005928D5"/>
    <w:rsid w:val="00594622"/>
    <w:rsid w:val="005F3566"/>
    <w:rsid w:val="005F49F2"/>
    <w:rsid w:val="0062347E"/>
    <w:rsid w:val="0064100F"/>
    <w:rsid w:val="00646F46"/>
    <w:rsid w:val="006522C1"/>
    <w:rsid w:val="006605DD"/>
    <w:rsid w:val="00680F79"/>
    <w:rsid w:val="006B4DC4"/>
    <w:rsid w:val="006D067D"/>
    <w:rsid w:val="00700051"/>
    <w:rsid w:val="00712747"/>
    <w:rsid w:val="0071669B"/>
    <w:rsid w:val="00732729"/>
    <w:rsid w:val="00745607"/>
    <w:rsid w:val="00752B3E"/>
    <w:rsid w:val="00754EAC"/>
    <w:rsid w:val="007B0D94"/>
    <w:rsid w:val="007C3F77"/>
    <w:rsid w:val="007C40E0"/>
    <w:rsid w:val="007E069C"/>
    <w:rsid w:val="00821283"/>
    <w:rsid w:val="00833442"/>
    <w:rsid w:val="00880B0C"/>
    <w:rsid w:val="008F21AF"/>
    <w:rsid w:val="00941405"/>
    <w:rsid w:val="009656D4"/>
    <w:rsid w:val="009725CA"/>
    <w:rsid w:val="0098487E"/>
    <w:rsid w:val="00984C97"/>
    <w:rsid w:val="009A30BF"/>
    <w:rsid w:val="009A6271"/>
    <w:rsid w:val="009D5FCF"/>
    <w:rsid w:val="00A32DA1"/>
    <w:rsid w:val="00A406F5"/>
    <w:rsid w:val="00A63355"/>
    <w:rsid w:val="00A8410D"/>
    <w:rsid w:val="00A915DE"/>
    <w:rsid w:val="00AE2D20"/>
    <w:rsid w:val="00AE3B53"/>
    <w:rsid w:val="00B05A2A"/>
    <w:rsid w:val="00B12996"/>
    <w:rsid w:val="00B224EF"/>
    <w:rsid w:val="00B318B8"/>
    <w:rsid w:val="00B44AB2"/>
    <w:rsid w:val="00B67B99"/>
    <w:rsid w:val="00B76E91"/>
    <w:rsid w:val="00BD50EA"/>
    <w:rsid w:val="00BF7761"/>
    <w:rsid w:val="00C006C0"/>
    <w:rsid w:val="00C147F1"/>
    <w:rsid w:val="00C719C6"/>
    <w:rsid w:val="00CB100D"/>
    <w:rsid w:val="00CC67AB"/>
    <w:rsid w:val="00CD48AB"/>
    <w:rsid w:val="00CF09A0"/>
    <w:rsid w:val="00D02480"/>
    <w:rsid w:val="00D0321D"/>
    <w:rsid w:val="00D141E7"/>
    <w:rsid w:val="00D17D19"/>
    <w:rsid w:val="00D47BB0"/>
    <w:rsid w:val="00D508ED"/>
    <w:rsid w:val="00D72F11"/>
    <w:rsid w:val="00D75984"/>
    <w:rsid w:val="00D95EA1"/>
    <w:rsid w:val="00DA0D2E"/>
    <w:rsid w:val="00DA65AB"/>
    <w:rsid w:val="00DB7A2B"/>
    <w:rsid w:val="00E073CB"/>
    <w:rsid w:val="00E35C12"/>
    <w:rsid w:val="00E63AC9"/>
    <w:rsid w:val="00EA2D3C"/>
    <w:rsid w:val="00ED3B16"/>
    <w:rsid w:val="00F13063"/>
    <w:rsid w:val="00F14CD3"/>
    <w:rsid w:val="00F400E6"/>
    <w:rsid w:val="00F52F76"/>
    <w:rsid w:val="00F65143"/>
    <w:rsid w:val="00F80960"/>
    <w:rsid w:val="00F823DE"/>
    <w:rsid w:val="00F96D05"/>
    <w:rsid w:val="00FA5B34"/>
    <w:rsid w:val="00FB17D5"/>
    <w:rsid w:val="00FC07AC"/>
    <w:rsid w:val="00FE218A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A80B"/>
  <w15:docId w15:val="{870B1C38-EA28-42B0-8B67-BF060085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F46"/>
  </w:style>
  <w:style w:type="paragraph" w:styleId="Pieddepage">
    <w:name w:val="footer"/>
    <w:basedOn w:val="Normal"/>
    <w:link w:val="PieddepageCar"/>
    <w:uiPriority w:val="99"/>
    <w:unhideWhenUsed/>
    <w:rsid w:val="0064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F46"/>
  </w:style>
  <w:style w:type="paragraph" w:styleId="Paragraphedeliste">
    <w:name w:val="List Paragraph"/>
    <w:basedOn w:val="Normal"/>
    <w:uiPriority w:val="34"/>
    <w:qFormat/>
    <w:rsid w:val="001A1E2D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31324C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1324C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Corpsdetexte21">
    <w:name w:val="Corps de texte 21"/>
    <w:basedOn w:val="Normal"/>
    <w:rsid w:val="0031324C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50C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C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0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8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7647-ED5A-4C9D-99E5-A5EDC500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MONTANER Nathalie</dc:creator>
  <cp:lastModifiedBy>Antoine BERTIN</cp:lastModifiedBy>
  <cp:revision>6</cp:revision>
  <cp:lastPrinted>2020-02-14T14:30:00Z</cp:lastPrinted>
  <dcterms:created xsi:type="dcterms:W3CDTF">2021-10-05T14:34:00Z</dcterms:created>
  <dcterms:modified xsi:type="dcterms:W3CDTF">2022-05-02T08:01:00Z</dcterms:modified>
</cp:coreProperties>
</file>