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30ED" w14:textId="542CAC31" w:rsidR="009644C2" w:rsidRPr="009644C2" w:rsidRDefault="009644C2" w:rsidP="009232EE">
      <w:pPr>
        <w:jc w:val="center"/>
        <w:rPr>
          <w:rFonts w:ascii="Arial" w:hAnsi="Arial" w:cs="Arial"/>
          <w:i/>
          <w:iCs/>
        </w:rPr>
      </w:pPr>
      <w:r w:rsidRPr="009644C2">
        <w:rPr>
          <w:rFonts w:ascii="Arial" w:hAnsi="Arial" w:cs="Arial"/>
          <w:i/>
          <w:iCs/>
        </w:rPr>
        <w:t xml:space="preserve">Logo de la collectivité </w:t>
      </w:r>
    </w:p>
    <w:p w14:paraId="63338C93" w14:textId="77777777" w:rsidR="009644C2" w:rsidRDefault="009644C2" w:rsidP="009232EE">
      <w:pPr>
        <w:jc w:val="center"/>
        <w:rPr>
          <w:rFonts w:ascii="Arial" w:hAnsi="Arial" w:cs="Arial"/>
          <w:b/>
          <w:bCs/>
        </w:rPr>
      </w:pPr>
    </w:p>
    <w:p w14:paraId="6AD2368B" w14:textId="58B2ECCE" w:rsidR="007D5328" w:rsidRPr="009644C2" w:rsidRDefault="009232EE" w:rsidP="009644C2">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9644C2">
        <w:rPr>
          <w:rFonts w:ascii="Arial" w:hAnsi="Arial" w:cs="Arial"/>
          <w:b/>
          <w:bCs/>
          <w:sz w:val="24"/>
          <w:szCs w:val="24"/>
        </w:rPr>
        <w:t>Modèle de délibération</w:t>
      </w:r>
    </w:p>
    <w:p w14:paraId="312B3299" w14:textId="5CE23CD0" w:rsidR="00ED05CF" w:rsidRDefault="009232EE" w:rsidP="009644C2">
      <w:pPr>
        <w:pBdr>
          <w:top w:val="single" w:sz="4" w:space="1" w:color="auto"/>
          <w:left w:val="single" w:sz="4" w:space="4" w:color="auto"/>
          <w:bottom w:val="single" w:sz="4" w:space="1" w:color="auto"/>
          <w:right w:val="single" w:sz="4" w:space="4" w:color="auto"/>
        </w:pBdr>
        <w:jc w:val="center"/>
        <w:rPr>
          <w:rFonts w:ascii="Arial" w:hAnsi="Arial" w:cs="Arial"/>
          <w:b/>
          <w:bCs/>
        </w:rPr>
      </w:pPr>
      <w:r w:rsidRPr="00ED05CF">
        <w:rPr>
          <w:rFonts w:ascii="Arial" w:hAnsi="Arial" w:cs="Arial"/>
          <w:b/>
          <w:bCs/>
        </w:rPr>
        <w:t xml:space="preserve">DISPOSITIF DE SIGNALEMENT DES ACTES DE VIOLENCE, DE DISCRIMINATION, DE HARCELEMENT ET D’AGISSEMENTS SEXISTES </w:t>
      </w:r>
    </w:p>
    <w:p w14:paraId="6E43E195" w14:textId="2D673627" w:rsidR="00ED05CF" w:rsidRDefault="00ED05CF" w:rsidP="009232EE">
      <w:pPr>
        <w:jc w:val="center"/>
        <w:rPr>
          <w:rFonts w:ascii="Arial" w:hAnsi="Arial" w:cs="Arial"/>
          <w:b/>
          <w:bCs/>
        </w:rPr>
      </w:pPr>
      <w:r>
        <w:rPr>
          <w:rFonts w:ascii="Arial" w:hAnsi="Arial" w:cs="Arial"/>
          <w:b/>
          <w:bCs/>
        </w:rPr>
        <w:t>***</w:t>
      </w:r>
    </w:p>
    <w:p w14:paraId="43EDE970" w14:textId="13C08CB2" w:rsidR="009232EE" w:rsidRPr="00ED05CF" w:rsidRDefault="00ED05CF" w:rsidP="009232EE">
      <w:pPr>
        <w:jc w:val="center"/>
        <w:rPr>
          <w:rFonts w:ascii="Arial" w:hAnsi="Arial" w:cs="Arial"/>
          <w:b/>
          <w:bCs/>
        </w:rPr>
      </w:pPr>
      <w:r>
        <w:rPr>
          <w:rFonts w:ascii="Arial" w:hAnsi="Arial" w:cs="Arial"/>
          <w:b/>
          <w:bCs/>
        </w:rPr>
        <w:t>CONVENTION AVEC</w:t>
      </w:r>
      <w:r w:rsidR="009232EE" w:rsidRPr="00ED05CF">
        <w:rPr>
          <w:rFonts w:ascii="Arial" w:hAnsi="Arial" w:cs="Arial"/>
          <w:b/>
          <w:bCs/>
        </w:rPr>
        <w:t xml:space="preserve"> LE CENTRE DE GESTION 17</w:t>
      </w:r>
    </w:p>
    <w:p w14:paraId="061F3DE2" w14:textId="453E3389" w:rsidR="009232EE" w:rsidRPr="00ED05CF" w:rsidRDefault="009232EE" w:rsidP="009232EE">
      <w:pPr>
        <w:jc w:val="both"/>
        <w:rPr>
          <w:rFonts w:ascii="Arial" w:hAnsi="Arial" w:cs="Arial"/>
        </w:rPr>
      </w:pPr>
    </w:p>
    <w:p w14:paraId="65566F8D" w14:textId="4CFD4A10" w:rsidR="00ED05CF" w:rsidRPr="00ED05CF" w:rsidRDefault="00190621" w:rsidP="00ED05CF">
      <w:pPr>
        <w:pStyle w:val="Retraitcorpsdetexte"/>
        <w:ind w:firstLine="0"/>
        <w:jc w:val="both"/>
        <w:rPr>
          <w:rFonts w:ascii="Arial" w:hAnsi="Arial" w:cs="Arial"/>
          <w:sz w:val="22"/>
          <w:szCs w:val="22"/>
        </w:rPr>
      </w:pPr>
      <w:r>
        <w:rPr>
          <w:rFonts w:ascii="Arial" w:hAnsi="Arial" w:cs="Arial"/>
          <w:sz w:val="22"/>
          <w:szCs w:val="22"/>
        </w:rPr>
        <w:t>Monsieur (ou Madame) le Maire (ou le/la Président(e))</w:t>
      </w:r>
      <w:r w:rsidR="00ED05CF" w:rsidRPr="00ED05CF">
        <w:rPr>
          <w:rFonts w:ascii="Arial" w:hAnsi="Arial" w:cs="Arial"/>
          <w:sz w:val="22"/>
          <w:szCs w:val="22"/>
        </w:rPr>
        <w:t xml:space="preserve"> expose à l'organe délibérant de la collectivité</w:t>
      </w:r>
      <w:r w:rsidR="007F2023">
        <w:rPr>
          <w:rFonts w:ascii="Arial" w:hAnsi="Arial" w:cs="Arial"/>
          <w:sz w:val="22"/>
          <w:szCs w:val="22"/>
        </w:rPr>
        <w:t>/l’établissement</w:t>
      </w:r>
      <w:r w:rsidR="00ED05CF" w:rsidRPr="00ED05CF">
        <w:rPr>
          <w:rFonts w:ascii="Arial" w:hAnsi="Arial" w:cs="Arial"/>
          <w:sz w:val="22"/>
          <w:szCs w:val="22"/>
        </w:rPr>
        <w:t> :</w:t>
      </w:r>
    </w:p>
    <w:p w14:paraId="4002666A" w14:textId="77777777" w:rsidR="00ED05CF" w:rsidRPr="00ED05CF" w:rsidRDefault="00ED05CF" w:rsidP="00ED05CF">
      <w:pPr>
        <w:pStyle w:val="Retraitcorpsdetexte"/>
        <w:ind w:firstLine="0"/>
        <w:jc w:val="both"/>
        <w:rPr>
          <w:rFonts w:ascii="Arial" w:hAnsi="Arial" w:cs="Arial"/>
          <w:sz w:val="22"/>
          <w:szCs w:val="22"/>
        </w:rPr>
      </w:pPr>
    </w:p>
    <w:p w14:paraId="371FC374" w14:textId="7E8DC3FF" w:rsidR="00ED05CF" w:rsidRPr="00ED05CF" w:rsidRDefault="00ED05CF" w:rsidP="00ED05CF">
      <w:pPr>
        <w:pStyle w:val="Sansinterligne"/>
        <w:jc w:val="both"/>
        <w:rPr>
          <w:rFonts w:ascii="Arial" w:hAnsi="Arial" w:cs="Arial"/>
        </w:rPr>
      </w:pPr>
      <w:bookmarkStart w:id="0" w:name="OLE_LINK1"/>
      <w:r w:rsidRPr="00ED05CF">
        <w:rPr>
          <w:rFonts w:ascii="Arial" w:hAnsi="Arial" w:cs="Arial"/>
          <w:b/>
        </w:rPr>
        <w:t xml:space="preserve">Vu </w:t>
      </w:r>
      <w:r w:rsidR="0063027D" w:rsidRPr="0063027D">
        <w:rPr>
          <w:rStyle w:val="Lienhypertexte"/>
          <w:rFonts w:ascii="Arial" w:eastAsia="SimSun" w:hAnsi="Arial" w:cs="Arial"/>
          <w:color w:val="auto"/>
          <w:u w:val="none"/>
        </w:rPr>
        <w:t>le code général de la fonction publique</w:t>
      </w:r>
      <w:r w:rsidRPr="0063027D">
        <w:rPr>
          <w:rStyle w:val="Lienhypertexte"/>
          <w:rFonts w:ascii="Arial" w:eastAsia="SimSun" w:hAnsi="Arial" w:cs="Arial"/>
          <w:color w:val="auto"/>
          <w:u w:val="none"/>
        </w:rPr>
        <w:t>,</w:t>
      </w:r>
      <w:r w:rsidRPr="00ED05CF">
        <w:rPr>
          <w:rFonts w:ascii="Arial" w:hAnsi="Arial" w:cs="Arial"/>
        </w:rPr>
        <w:t xml:space="preserve"> </w:t>
      </w:r>
    </w:p>
    <w:p w14:paraId="589A15E7" w14:textId="2E3FD83C" w:rsidR="00ED05CF" w:rsidRPr="00ED05CF" w:rsidRDefault="00ED05CF" w:rsidP="00ED05CF">
      <w:pPr>
        <w:pStyle w:val="Sansinterligne"/>
        <w:jc w:val="both"/>
        <w:rPr>
          <w:rFonts w:ascii="Arial" w:hAnsi="Arial" w:cs="Arial"/>
        </w:rPr>
      </w:pPr>
      <w:r w:rsidRPr="00ED05CF">
        <w:rPr>
          <w:rFonts w:ascii="Arial" w:hAnsi="Arial" w:cs="Arial"/>
          <w:b/>
        </w:rPr>
        <w:t>Vu</w:t>
      </w:r>
      <w:r w:rsidRPr="00ED05CF">
        <w:rPr>
          <w:rFonts w:ascii="Arial" w:hAnsi="Arial" w:cs="Arial"/>
        </w:rPr>
        <w:t xml:space="preserve"> le</w:t>
      </w:r>
      <w:r w:rsidRPr="00ED05CF">
        <w:rPr>
          <w:rFonts w:ascii="Arial" w:eastAsia="SimSun" w:hAnsi="Arial" w:cs="Arial"/>
        </w:rPr>
        <w:t xml:space="preserve"> </w:t>
      </w:r>
      <w:hyperlink r:id="rId5" w:tgtFrame="_blank" w:tooltip="Décret n° 2020-256 du 13 mars 2020 relatif au dispositif de signalement des actes de violence, de discrimination, de harcèlement et d'agissements sexistes dans la fonction publique - www.legifrance.gouv.fr - nouvelle_fenetre" w:history="1">
        <w:r w:rsidRPr="00ED05CF">
          <w:rPr>
            <w:rStyle w:val="Lienhypertexte"/>
            <w:rFonts w:ascii="Arial" w:eastAsia="SimSun" w:hAnsi="Arial" w:cs="Arial"/>
            <w:color w:val="auto"/>
            <w:u w:val="none"/>
          </w:rPr>
          <w:t>d</w:t>
        </w:r>
      </w:hyperlink>
      <w:hyperlink r:id="rId6" w:tgtFrame="_blank" w:tooltip="Décret n° 2020-256 du 13 mars 2020 relatif au dispositif de signalement des actes de violence, de discrimination, de harcèlement et d'agissements sexistes dans la fonction publique - www.legifrance.gouv.fr - nouvelle_fenetre" w:history="1">
        <w:r w:rsidRPr="00ED05CF">
          <w:rPr>
            <w:rStyle w:val="Lienhypertexte"/>
            <w:rFonts w:ascii="Arial" w:eastAsia="SimSun" w:hAnsi="Arial" w:cs="Arial"/>
            <w:color w:val="auto"/>
            <w:u w:val="none"/>
          </w:rPr>
          <w:t xml:space="preserve">écret n° 2020-256 du 13 mars 2020 relatif au dispositif de signalement et de traitement des actes de violence, de discrimination, de harcèlement et d'agissements sexistes dans la </w:t>
        </w:r>
        <w:r>
          <w:rPr>
            <w:rStyle w:val="Lienhypertexte"/>
            <w:rFonts w:ascii="Arial" w:eastAsia="SimSun" w:hAnsi="Arial" w:cs="Arial"/>
            <w:color w:val="auto"/>
            <w:u w:val="none"/>
          </w:rPr>
          <w:t>f</w:t>
        </w:r>
        <w:r w:rsidRPr="00ED05CF">
          <w:rPr>
            <w:rStyle w:val="Lienhypertexte"/>
            <w:rFonts w:ascii="Arial" w:eastAsia="SimSun" w:hAnsi="Arial" w:cs="Arial"/>
            <w:color w:val="auto"/>
            <w:u w:val="none"/>
          </w:rPr>
          <w:t xml:space="preserve">onction </w:t>
        </w:r>
        <w:r>
          <w:rPr>
            <w:rStyle w:val="Lienhypertexte"/>
            <w:rFonts w:ascii="Arial" w:eastAsia="SimSun" w:hAnsi="Arial" w:cs="Arial"/>
            <w:color w:val="auto"/>
            <w:u w:val="none"/>
          </w:rPr>
          <w:t>p</w:t>
        </w:r>
        <w:r w:rsidRPr="00ED05CF">
          <w:rPr>
            <w:rStyle w:val="Lienhypertexte"/>
            <w:rFonts w:ascii="Arial" w:eastAsia="SimSun" w:hAnsi="Arial" w:cs="Arial"/>
            <w:color w:val="auto"/>
            <w:u w:val="none"/>
          </w:rPr>
          <w:t>ublique, </w:t>
        </w:r>
      </w:hyperlink>
    </w:p>
    <w:p w14:paraId="03CFE4B0" w14:textId="77777777" w:rsidR="00ED05CF" w:rsidRPr="00ED05CF" w:rsidRDefault="00ED05CF" w:rsidP="00ED05CF">
      <w:pPr>
        <w:tabs>
          <w:tab w:val="left" w:pos="1701"/>
        </w:tabs>
        <w:jc w:val="both"/>
        <w:rPr>
          <w:rFonts w:ascii="Arial" w:hAnsi="Arial" w:cs="Arial"/>
        </w:rPr>
      </w:pPr>
    </w:p>
    <w:p w14:paraId="5984EA69" w14:textId="3DDB8850" w:rsidR="00ED05CF" w:rsidRPr="00ED05CF" w:rsidRDefault="00ED05CF" w:rsidP="00ED05CF">
      <w:pPr>
        <w:pStyle w:val="Sansinterligne"/>
        <w:jc w:val="both"/>
        <w:rPr>
          <w:rFonts w:ascii="Arial" w:hAnsi="Arial" w:cs="Arial"/>
        </w:rPr>
      </w:pPr>
      <w:r>
        <w:rPr>
          <w:rFonts w:ascii="Arial" w:hAnsi="Arial" w:cs="Arial"/>
        </w:rPr>
        <w:t>La loi n°2019-828</w:t>
      </w:r>
      <w:r w:rsidRPr="00ED05CF">
        <w:rPr>
          <w:rFonts w:ascii="Arial" w:hAnsi="Arial" w:cs="Arial"/>
        </w:rPr>
        <w:t xml:space="preserve"> du 6 août 2019 </w:t>
      </w:r>
      <w:r>
        <w:rPr>
          <w:rFonts w:ascii="Arial" w:hAnsi="Arial" w:cs="Arial"/>
        </w:rPr>
        <w:t>de transformation de la fonction publique est venue notamment modifier</w:t>
      </w:r>
      <w:r w:rsidRPr="00ED05CF">
        <w:rPr>
          <w:rFonts w:ascii="Arial" w:hAnsi="Arial" w:cs="Arial"/>
        </w:rPr>
        <w:t xml:space="preserve"> la loi du 13 juillet 1983</w:t>
      </w:r>
      <w:r>
        <w:rPr>
          <w:rFonts w:ascii="Arial" w:hAnsi="Arial" w:cs="Arial"/>
        </w:rPr>
        <w:t xml:space="preserve"> susvisée</w:t>
      </w:r>
      <w:r w:rsidRPr="00ED05CF">
        <w:rPr>
          <w:rFonts w:ascii="Arial" w:hAnsi="Arial" w:cs="Arial"/>
        </w:rPr>
        <w:t xml:space="preserve"> en instaurant</w:t>
      </w:r>
      <w:r>
        <w:rPr>
          <w:rFonts w:ascii="Arial" w:hAnsi="Arial" w:cs="Arial"/>
        </w:rPr>
        <w:t xml:space="preserve"> </w:t>
      </w:r>
      <w:r w:rsidRPr="00ED05CF">
        <w:rPr>
          <w:rFonts w:ascii="Arial" w:hAnsi="Arial" w:cs="Arial"/>
        </w:rPr>
        <w:t>« un dispositif de signalement qui a pour objet de recueillir les signalements des agents qui s’estiment victimes d’un acte de violence, de discrimination, de harcèlement moral ou sexuel ou d’agissements sexistes et de les orienter vers les autorités compétentes en matière d’accompagnement, de soutien et de protection des victimes et de traitement des faits signalés. Ce dispositif permet également de recueillir les signalements de témoins de tels agissements ».</w:t>
      </w:r>
    </w:p>
    <w:p w14:paraId="5B219A01" w14:textId="77777777" w:rsidR="00ED05CF" w:rsidRPr="00ED05CF" w:rsidRDefault="00ED05CF" w:rsidP="00ED05CF">
      <w:pPr>
        <w:pStyle w:val="Sansinterligne"/>
        <w:jc w:val="both"/>
        <w:rPr>
          <w:rFonts w:ascii="Arial" w:eastAsia="SimSun" w:hAnsi="Arial" w:cs="Arial"/>
        </w:rPr>
      </w:pPr>
    </w:p>
    <w:p w14:paraId="331E0CBA" w14:textId="434599C4" w:rsidR="00ED05CF" w:rsidRPr="00ED05CF" w:rsidRDefault="00ED05CF" w:rsidP="00ED05CF">
      <w:pPr>
        <w:pStyle w:val="Sansinterligne"/>
        <w:jc w:val="both"/>
        <w:rPr>
          <w:rFonts w:ascii="Arial" w:hAnsi="Arial" w:cs="Arial"/>
        </w:rPr>
      </w:pPr>
      <w:r w:rsidRPr="00ED05CF">
        <w:rPr>
          <w:rFonts w:ascii="Arial" w:hAnsi="Arial" w:cs="Arial"/>
        </w:rPr>
        <w:t xml:space="preserve">Le </w:t>
      </w:r>
      <w:hyperlink r:id="rId7" w:tgtFrame="_blank" w:tooltip="Décret n° 2020-256 du 13 mars 2020 relatif au dispositif de signalement des actes de violence, de discrimination, de harcèlement et d'agissements sexistes dans la fonction publique - www.legifrance.gouv.fr - nouvelle_fenetre" w:history="1">
        <w:r w:rsidRPr="00ED05CF">
          <w:rPr>
            <w:rStyle w:val="Lienhypertexte"/>
            <w:rFonts w:ascii="Arial" w:hAnsi="Arial" w:cs="Arial"/>
            <w:color w:val="auto"/>
            <w:u w:val="none"/>
          </w:rPr>
          <w:t>d</w:t>
        </w:r>
      </w:hyperlink>
      <w:r w:rsidRPr="00ED05CF">
        <w:rPr>
          <w:rFonts w:ascii="Arial" w:hAnsi="Arial" w:cs="Arial"/>
        </w:rPr>
        <w:t>écret n° 2020-256 du 13 mars 2020 relatif au dispositif de signalement et de traitement des actes de violence, de discrimination, de harcèlement et d'agissements sexistes dans la Fonction Publique</w:t>
      </w:r>
      <w:r>
        <w:rPr>
          <w:rFonts w:ascii="Arial" w:hAnsi="Arial" w:cs="Arial"/>
        </w:rPr>
        <w:t xml:space="preserve"> </w:t>
      </w:r>
      <w:r w:rsidRPr="00ED05CF">
        <w:rPr>
          <w:rFonts w:ascii="Arial" w:hAnsi="Arial" w:cs="Arial"/>
        </w:rPr>
        <w:t>en fixe le cadre réglementaire.</w:t>
      </w:r>
    </w:p>
    <w:p w14:paraId="22DB18C9" w14:textId="6028C93F" w:rsidR="00ED05CF" w:rsidRDefault="00ED05CF" w:rsidP="00ED05CF">
      <w:pPr>
        <w:pStyle w:val="Sansinterligne"/>
        <w:jc w:val="both"/>
        <w:rPr>
          <w:rFonts w:ascii="Arial" w:hAnsi="Arial" w:cs="Arial"/>
        </w:rPr>
      </w:pPr>
    </w:p>
    <w:p w14:paraId="17BD55F3" w14:textId="434AED9A" w:rsidR="00ED05CF" w:rsidRDefault="00ED05CF" w:rsidP="00ED05CF">
      <w:pPr>
        <w:pStyle w:val="Sansinterligne"/>
        <w:jc w:val="both"/>
        <w:rPr>
          <w:rFonts w:ascii="Arial" w:hAnsi="Arial" w:cs="Arial"/>
        </w:rPr>
      </w:pPr>
      <w:r>
        <w:rPr>
          <w:rFonts w:ascii="Arial" w:hAnsi="Arial" w:cs="Arial"/>
        </w:rPr>
        <w:t>Toutes les collectivités et les établissements publics ont l’obligation de mettre en place ce dispositif, depuis le 1</w:t>
      </w:r>
      <w:r w:rsidRPr="00ED05CF">
        <w:rPr>
          <w:rFonts w:ascii="Arial" w:hAnsi="Arial" w:cs="Arial"/>
          <w:vertAlign w:val="superscript"/>
        </w:rPr>
        <w:t>er</w:t>
      </w:r>
      <w:r>
        <w:rPr>
          <w:rFonts w:ascii="Arial" w:hAnsi="Arial" w:cs="Arial"/>
        </w:rPr>
        <w:t xml:space="preserve"> mai 2020.</w:t>
      </w:r>
    </w:p>
    <w:p w14:paraId="4294032F" w14:textId="77777777" w:rsidR="00ED05CF" w:rsidRPr="00ED05CF" w:rsidRDefault="00ED05CF" w:rsidP="00ED05CF">
      <w:pPr>
        <w:pStyle w:val="Sansinterligne"/>
        <w:jc w:val="both"/>
        <w:rPr>
          <w:rFonts w:ascii="Arial" w:hAnsi="Arial" w:cs="Arial"/>
        </w:rPr>
      </w:pPr>
    </w:p>
    <w:p w14:paraId="7CA63F4E" w14:textId="3B908D48" w:rsidR="007F2023" w:rsidRPr="000B2BA8" w:rsidRDefault="00ED05CF" w:rsidP="00ED05CF">
      <w:pPr>
        <w:pStyle w:val="Sansinterligne"/>
        <w:jc w:val="both"/>
        <w:rPr>
          <w:rFonts w:ascii="Arial" w:hAnsi="Arial" w:cs="Arial"/>
        </w:rPr>
      </w:pPr>
      <w:r w:rsidRPr="00ED05CF">
        <w:rPr>
          <w:rFonts w:ascii="Arial" w:hAnsi="Arial" w:cs="Arial"/>
        </w:rPr>
        <w:t xml:space="preserve">Afin de permettre aux collectivités </w:t>
      </w:r>
      <w:r w:rsidR="007F2023">
        <w:rPr>
          <w:rFonts w:ascii="Arial" w:hAnsi="Arial" w:cs="Arial"/>
        </w:rPr>
        <w:t xml:space="preserve">et établissements publics </w:t>
      </w:r>
      <w:r w:rsidR="007F2023" w:rsidRPr="009C3C8C">
        <w:rPr>
          <w:rFonts w:ascii="Arial" w:hAnsi="Arial" w:cs="Arial"/>
        </w:rPr>
        <w:t>affiliés</w:t>
      </w:r>
      <w:r w:rsidRPr="009C3C8C">
        <w:rPr>
          <w:rFonts w:ascii="Arial" w:hAnsi="Arial" w:cs="Arial"/>
        </w:rPr>
        <w:t xml:space="preserve"> </w:t>
      </w:r>
      <w:r w:rsidRPr="00ED05CF">
        <w:rPr>
          <w:rFonts w:ascii="Arial" w:hAnsi="Arial" w:cs="Arial"/>
        </w:rPr>
        <w:t xml:space="preserve">de remplir cette nouvelle obligation, le </w:t>
      </w:r>
      <w:r w:rsidR="007F2023">
        <w:rPr>
          <w:rFonts w:ascii="Arial" w:hAnsi="Arial" w:cs="Arial"/>
        </w:rPr>
        <w:t xml:space="preserve">Centre de gestion </w:t>
      </w:r>
      <w:r w:rsidR="009E2651">
        <w:rPr>
          <w:rFonts w:ascii="Arial" w:hAnsi="Arial" w:cs="Arial"/>
        </w:rPr>
        <w:t xml:space="preserve">de la fonction publique </w:t>
      </w:r>
      <w:r w:rsidR="009E2651" w:rsidRPr="000B2BA8">
        <w:rPr>
          <w:rFonts w:ascii="Arial" w:hAnsi="Arial" w:cs="Arial"/>
        </w:rPr>
        <w:t xml:space="preserve">territoriale </w:t>
      </w:r>
      <w:r w:rsidR="007F2023" w:rsidRPr="000B2BA8">
        <w:rPr>
          <w:rFonts w:ascii="Arial" w:hAnsi="Arial" w:cs="Arial"/>
        </w:rPr>
        <w:t>de la Charente-Maritime</w:t>
      </w:r>
      <w:r w:rsidR="009E2651" w:rsidRPr="000B2BA8">
        <w:rPr>
          <w:rFonts w:ascii="Arial" w:hAnsi="Arial" w:cs="Arial"/>
        </w:rPr>
        <w:t xml:space="preserve"> (CDG17)</w:t>
      </w:r>
      <w:r w:rsidRPr="000B2BA8">
        <w:rPr>
          <w:rFonts w:ascii="Arial" w:hAnsi="Arial" w:cs="Arial"/>
        </w:rPr>
        <w:t xml:space="preserve"> propose </w:t>
      </w:r>
      <w:r w:rsidR="007F2023" w:rsidRPr="000B2BA8">
        <w:rPr>
          <w:rFonts w:ascii="Arial" w:hAnsi="Arial" w:cs="Arial"/>
        </w:rPr>
        <w:t>de gérer ce dispositif de signalement par voie de convention jointe en annexe de la présente délibération.</w:t>
      </w:r>
    </w:p>
    <w:p w14:paraId="3D2166D5" w14:textId="598AED24" w:rsidR="009E2651" w:rsidRPr="000B2BA8" w:rsidRDefault="00D116C6" w:rsidP="009E2651">
      <w:pPr>
        <w:spacing w:before="240" w:line="240" w:lineRule="auto"/>
        <w:jc w:val="both"/>
        <w:rPr>
          <w:rFonts w:ascii="Arial" w:hAnsi="Arial" w:cs="Arial"/>
        </w:rPr>
      </w:pPr>
      <w:r w:rsidRPr="000B2BA8">
        <w:rPr>
          <w:rFonts w:ascii="Arial" w:hAnsi="Arial" w:cs="Arial"/>
        </w:rPr>
        <w:t>Ce dispositif comprend :</w:t>
      </w:r>
    </w:p>
    <w:p w14:paraId="02A5D5C1" w14:textId="2C9EE56D" w:rsidR="009E2651" w:rsidRPr="000B2BA8" w:rsidRDefault="009E2651" w:rsidP="009E2651">
      <w:pPr>
        <w:pStyle w:val="Paragraphedeliste"/>
        <w:numPr>
          <w:ilvl w:val="0"/>
          <w:numId w:val="5"/>
        </w:numPr>
        <w:spacing w:before="240"/>
        <w:ind w:left="714" w:hanging="357"/>
        <w:contextualSpacing w:val="0"/>
        <w:jc w:val="both"/>
        <w:rPr>
          <w:rFonts w:ascii="Arial" w:hAnsi="Arial" w:cs="Arial"/>
          <w:sz w:val="22"/>
          <w:szCs w:val="22"/>
        </w:rPr>
      </w:pPr>
      <w:r w:rsidRPr="000B2BA8">
        <w:rPr>
          <w:rFonts w:ascii="Arial" w:hAnsi="Arial" w:cs="Arial"/>
          <w:sz w:val="22"/>
          <w:szCs w:val="22"/>
        </w:rPr>
        <w:t>Une procédure de recueil des signalements effectués par les agents s'estimant victimes ou témoins d’actes de violence, de discrimination, de harcèlement et d'agissements sexistes,</w:t>
      </w:r>
    </w:p>
    <w:p w14:paraId="2F05F14E" w14:textId="77777777" w:rsidR="009E2651" w:rsidRPr="000B2BA8" w:rsidRDefault="009E2651" w:rsidP="009E2651">
      <w:pPr>
        <w:pStyle w:val="Paragraphedeliste"/>
        <w:numPr>
          <w:ilvl w:val="0"/>
          <w:numId w:val="5"/>
        </w:numPr>
        <w:spacing w:before="240"/>
        <w:ind w:left="714" w:hanging="357"/>
        <w:contextualSpacing w:val="0"/>
        <w:jc w:val="both"/>
        <w:rPr>
          <w:rFonts w:ascii="Arial" w:hAnsi="Arial" w:cs="Arial"/>
          <w:sz w:val="22"/>
          <w:szCs w:val="22"/>
        </w:rPr>
      </w:pPr>
      <w:r w:rsidRPr="000B2BA8">
        <w:rPr>
          <w:rFonts w:ascii="Arial" w:hAnsi="Arial" w:cs="Arial"/>
          <w:sz w:val="22"/>
          <w:szCs w:val="22"/>
        </w:rPr>
        <w:t xml:space="preserve">Une procédure d'orientation des agents s'estimant victimes de tels actes ou agissements vers les services et professionnels compétents chargés de leur accompagnement et de leur soutien, </w:t>
      </w:r>
    </w:p>
    <w:p w14:paraId="12070CEA" w14:textId="77777777" w:rsidR="009E2651" w:rsidRPr="000B2BA8" w:rsidRDefault="009E2651" w:rsidP="009E2651">
      <w:pPr>
        <w:pStyle w:val="Paragraphedeliste"/>
        <w:numPr>
          <w:ilvl w:val="0"/>
          <w:numId w:val="5"/>
        </w:numPr>
        <w:spacing w:before="240"/>
        <w:ind w:left="714" w:hanging="357"/>
        <w:contextualSpacing w:val="0"/>
        <w:jc w:val="both"/>
        <w:rPr>
          <w:rFonts w:ascii="Arial" w:hAnsi="Arial" w:cs="Arial"/>
          <w:sz w:val="22"/>
          <w:szCs w:val="22"/>
        </w:rPr>
      </w:pPr>
      <w:r w:rsidRPr="000B2BA8">
        <w:rPr>
          <w:rFonts w:ascii="Arial" w:hAnsi="Arial" w:cs="Arial"/>
          <w:sz w:val="22"/>
          <w:szCs w:val="22"/>
        </w:rPr>
        <w:t xml:space="preserve">Une procédure d'orientation des agents s'estimant victimes ou témoins de tels actes ou agissements vers les autorités compétentes pour prendre toute mesure de protection fonctionnelle appropriée et assurer le traitement des faits signalés. </w:t>
      </w:r>
    </w:p>
    <w:p w14:paraId="338733BE" w14:textId="30FF4973" w:rsidR="009E2651" w:rsidRPr="000B2BA8" w:rsidRDefault="00D116C6" w:rsidP="009E2651">
      <w:pPr>
        <w:spacing w:before="240"/>
        <w:jc w:val="both"/>
        <w:rPr>
          <w:rFonts w:ascii="Arial" w:hAnsi="Arial" w:cs="Arial"/>
        </w:rPr>
      </w:pPr>
      <w:r w:rsidRPr="000B2BA8">
        <w:rPr>
          <w:rFonts w:ascii="Arial" w:hAnsi="Arial" w:cs="Arial"/>
        </w:rPr>
        <w:lastRenderedPageBreak/>
        <w:t>Il concerne</w:t>
      </w:r>
      <w:r w:rsidR="009E2651" w:rsidRPr="000B2BA8">
        <w:rPr>
          <w:rFonts w:ascii="Arial" w:hAnsi="Arial" w:cs="Arial"/>
        </w:rPr>
        <w:t xml:space="preserve"> l’ensemble des personnels en activité de la collectivité : fonctionnaires, contractuels de droit public ou de droit privé, élèves en stage, apprentis. </w:t>
      </w:r>
    </w:p>
    <w:p w14:paraId="4CB193F3" w14:textId="08D8AA80" w:rsidR="004E36C0" w:rsidRPr="00482BD2" w:rsidRDefault="004E36C0" w:rsidP="009E2651">
      <w:pPr>
        <w:spacing w:before="240"/>
        <w:jc w:val="both"/>
        <w:rPr>
          <w:rFonts w:ascii="Arial" w:hAnsi="Arial" w:cs="Arial"/>
        </w:rPr>
      </w:pPr>
      <w:r>
        <w:rPr>
          <w:rFonts w:ascii="Arial" w:hAnsi="Arial" w:cs="Arial"/>
        </w:rPr>
        <w:t>Le CDG17 s’engage à assurer cette mission en toute impartialité, neutralité, indépendance, et dans le respect de la réglementation issue du règlement général sur la protection des données (RGPD).</w:t>
      </w:r>
    </w:p>
    <w:bookmarkEnd w:id="0"/>
    <w:p w14:paraId="7F2C73F0" w14:textId="384840C0" w:rsidR="00ED05CF" w:rsidRPr="00ED05CF" w:rsidRDefault="00ED05CF" w:rsidP="00ED05CF">
      <w:pPr>
        <w:pStyle w:val="Sansinterligne"/>
        <w:jc w:val="both"/>
        <w:rPr>
          <w:rFonts w:ascii="Arial" w:hAnsi="Arial" w:cs="Arial"/>
        </w:rPr>
      </w:pPr>
      <w:r w:rsidRPr="00ED05CF">
        <w:rPr>
          <w:rFonts w:ascii="Arial" w:hAnsi="Arial" w:cs="Arial"/>
        </w:rPr>
        <w:t>De son côté, la collectivité</w:t>
      </w:r>
      <w:r w:rsidR="00190621">
        <w:rPr>
          <w:rFonts w:ascii="Arial" w:hAnsi="Arial" w:cs="Arial"/>
        </w:rPr>
        <w:t>/l’établissement</w:t>
      </w:r>
      <w:r w:rsidRPr="00ED05CF">
        <w:rPr>
          <w:rFonts w:ascii="Arial" w:hAnsi="Arial" w:cs="Arial"/>
        </w:rPr>
        <w:t xml:space="preserve"> doit s’engager à informer l'ensemble de ses agents de </w:t>
      </w:r>
      <w:r w:rsidR="00190621">
        <w:rPr>
          <w:rFonts w:ascii="Arial" w:hAnsi="Arial" w:cs="Arial"/>
        </w:rPr>
        <w:t>l’</w:t>
      </w:r>
      <w:r w:rsidRPr="00ED05CF">
        <w:rPr>
          <w:rFonts w:ascii="Arial" w:hAnsi="Arial" w:cs="Arial"/>
        </w:rPr>
        <w:t>existence</w:t>
      </w:r>
      <w:r w:rsidR="00190621">
        <w:rPr>
          <w:rFonts w:ascii="Arial" w:hAnsi="Arial" w:cs="Arial"/>
        </w:rPr>
        <w:t xml:space="preserve"> de ce dispositif</w:t>
      </w:r>
      <w:r w:rsidRPr="00ED05CF">
        <w:rPr>
          <w:rFonts w:ascii="Arial" w:hAnsi="Arial" w:cs="Arial"/>
        </w:rPr>
        <w:t xml:space="preserve"> et des modalités pour y avoir accès.</w:t>
      </w:r>
    </w:p>
    <w:p w14:paraId="2EABD4A9" w14:textId="77777777" w:rsidR="00564892" w:rsidRPr="000212BD" w:rsidRDefault="00564892" w:rsidP="00564892">
      <w:pPr>
        <w:spacing w:before="240" w:line="240" w:lineRule="auto"/>
        <w:jc w:val="both"/>
        <w:rPr>
          <w:rFonts w:ascii="Arial" w:hAnsi="Arial" w:cs="Arial"/>
        </w:rPr>
      </w:pPr>
      <w:r w:rsidRPr="006D5AE6">
        <w:rPr>
          <w:rFonts w:ascii="Arial" w:hAnsi="Arial" w:cs="Arial"/>
        </w:rPr>
        <w:t xml:space="preserve">L’adhésion au dispositif de signalement proposé par le CDG17 fait l’objet </w:t>
      </w:r>
      <w:r>
        <w:rPr>
          <w:rFonts w:ascii="Arial" w:hAnsi="Arial" w:cs="Arial"/>
        </w:rPr>
        <w:t>d’un versement annuel</w:t>
      </w:r>
      <w:r w:rsidRPr="006D5AE6">
        <w:rPr>
          <w:rFonts w:ascii="Arial" w:hAnsi="Arial" w:cs="Arial"/>
        </w:rPr>
        <w:t xml:space="preserve"> de</w:t>
      </w:r>
      <w:r>
        <w:rPr>
          <w:rFonts w:ascii="Arial" w:hAnsi="Arial" w:cs="Arial"/>
        </w:rPr>
        <w:t xml:space="preserve"> 35 euros (pour les collectivités et établissements employant moins de 50 agents à la date d’adhésion) </w:t>
      </w:r>
      <w:r w:rsidRPr="000212BD">
        <w:rPr>
          <w:rFonts w:ascii="Arial" w:hAnsi="Arial" w:cs="Arial"/>
        </w:rPr>
        <w:t xml:space="preserve">ou de 55 euros (pour les collectivités et établissements employant au moins 50 agents à la date d’adhésion). </w:t>
      </w:r>
    </w:p>
    <w:p w14:paraId="5E649206" w14:textId="77777777" w:rsidR="00190621" w:rsidRPr="00190621" w:rsidRDefault="00190621" w:rsidP="00ED05CF">
      <w:pPr>
        <w:pStyle w:val="Sansinterligne"/>
        <w:jc w:val="both"/>
        <w:rPr>
          <w:rFonts w:ascii="Arial" w:hAnsi="Arial" w:cs="Arial"/>
          <w:color w:val="FF0000"/>
        </w:rPr>
      </w:pPr>
    </w:p>
    <w:p w14:paraId="7FDAD25C" w14:textId="49779D28" w:rsidR="00190621" w:rsidRDefault="00190621" w:rsidP="00ED05CF">
      <w:pPr>
        <w:pStyle w:val="Sansinterligne"/>
        <w:jc w:val="both"/>
        <w:rPr>
          <w:rFonts w:ascii="Arial" w:hAnsi="Arial" w:cs="Arial"/>
        </w:rPr>
      </w:pPr>
      <w:r>
        <w:rPr>
          <w:rFonts w:ascii="Arial" w:hAnsi="Arial" w:cs="Arial"/>
        </w:rPr>
        <w:t>Après avoir entendu l’exposé de Monsieur (ou Madame) le Maire (ou le/la Président(e)),</w:t>
      </w:r>
    </w:p>
    <w:p w14:paraId="0CD4D622" w14:textId="77777777" w:rsidR="00190621" w:rsidRPr="00ED05CF" w:rsidRDefault="00190621" w:rsidP="00ED05CF">
      <w:pPr>
        <w:pStyle w:val="Sansinterligne"/>
        <w:jc w:val="both"/>
        <w:rPr>
          <w:rFonts w:ascii="Arial" w:hAnsi="Arial" w:cs="Arial"/>
        </w:rPr>
      </w:pPr>
    </w:p>
    <w:p w14:paraId="393FE9EF" w14:textId="77777777" w:rsidR="00ED05CF" w:rsidRPr="00ED05CF" w:rsidRDefault="00ED05CF" w:rsidP="00ED05CF">
      <w:pPr>
        <w:rPr>
          <w:rFonts w:ascii="Arial" w:hAnsi="Arial" w:cs="Arial"/>
        </w:rPr>
      </w:pPr>
      <w:r w:rsidRPr="00ED05CF">
        <w:rPr>
          <w:rFonts w:ascii="Arial" w:hAnsi="Arial" w:cs="Arial"/>
        </w:rPr>
        <w:t>Considérant l’intérêt que représente l’adhésion à cette mission,</w:t>
      </w:r>
    </w:p>
    <w:p w14:paraId="2D7CA75B" w14:textId="77777777" w:rsidR="00ED05CF" w:rsidRPr="00ED05CF" w:rsidRDefault="00ED05CF" w:rsidP="00ED05CF">
      <w:pPr>
        <w:rPr>
          <w:rFonts w:ascii="Arial" w:hAnsi="Arial" w:cs="Arial"/>
        </w:rPr>
      </w:pPr>
      <w:r w:rsidRPr="00ED05CF">
        <w:rPr>
          <w:rFonts w:ascii="Arial" w:hAnsi="Arial" w:cs="Arial"/>
        </w:rPr>
        <w:t>L'organe délibérant,</w:t>
      </w:r>
    </w:p>
    <w:p w14:paraId="222D10E6" w14:textId="16C04816" w:rsidR="00ED05CF" w:rsidRPr="000A5832" w:rsidRDefault="000A5832" w:rsidP="000A5832">
      <w:pPr>
        <w:jc w:val="center"/>
        <w:rPr>
          <w:rFonts w:ascii="Arial" w:hAnsi="Arial" w:cs="Arial"/>
          <w:b/>
          <w:bCs/>
        </w:rPr>
      </w:pPr>
      <w:r w:rsidRPr="000A5832">
        <w:rPr>
          <w:rFonts w:ascii="Arial" w:hAnsi="Arial" w:cs="Arial"/>
          <w:b/>
          <w:bCs/>
        </w:rPr>
        <w:t>DECIDE</w:t>
      </w:r>
    </w:p>
    <w:p w14:paraId="590022BD" w14:textId="660F72A6" w:rsidR="000A5832" w:rsidRDefault="000A5832" w:rsidP="000A5832">
      <w:pPr>
        <w:pStyle w:val="Retraitcorpsdetexte2"/>
        <w:numPr>
          <w:ilvl w:val="0"/>
          <w:numId w:val="8"/>
        </w:numPr>
        <w:jc w:val="both"/>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conventionner avec le Centre de gestion de la fonction publique territoriale de la Charente-Maritime pour la mise en place du dispositif </w:t>
      </w:r>
      <w:r w:rsidRPr="000A5832">
        <w:rPr>
          <w:rFonts w:ascii="Arial" w:hAnsi="Arial" w:cs="Arial"/>
          <w:sz w:val="22"/>
          <w:szCs w:val="22"/>
        </w:rPr>
        <w:t>de signalement des actes de violence, de discrimination, de harcèlement et d’agissements sexistes</w:t>
      </w:r>
      <w:r>
        <w:rPr>
          <w:rFonts w:ascii="Arial" w:hAnsi="Arial" w:cs="Arial"/>
          <w:sz w:val="22"/>
          <w:szCs w:val="22"/>
        </w:rPr>
        <w:t>, selon les termes de la convention jointe en annexe,</w:t>
      </w:r>
    </w:p>
    <w:p w14:paraId="6C82FC99" w14:textId="6616ED09" w:rsidR="000A5832" w:rsidRPr="000A5832" w:rsidRDefault="000A5832" w:rsidP="000A5832">
      <w:pPr>
        <w:pStyle w:val="Retraitcorpsdetexte2"/>
        <w:numPr>
          <w:ilvl w:val="0"/>
          <w:numId w:val="8"/>
        </w:numPr>
        <w:jc w:val="both"/>
        <w:rPr>
          <w:rFonts w:ascii="Arial" w:hAnsi="Arial" w:cs="Arial"/>
          <w:sz w:val="22"/>
          <w:szCs w:val="22"/>
        </w:rPr>
      </w:pPr>
      <w:proofErr w:type="gramStart"/>
      <w:r>
        <w:rPr>
          <w:rFonts w:ascii="Arial" w:hAnsi="Arial" w:cs="Arial"/>
          <w:sz w:val="22"/>
          <w:szCs w:val="22"/>
        </w:rPr>
        <w:t>d’autoriser</w:t>
      </w:r>
      <w:proofErr w:type="gramEnd"/>
      <w:r>
        <w:rPr>
          <w:rFonts w:ascii="Arial" w:hAnsi="Arial" w:cs="Arial"/>
          <w:sz w:val="22"/>
          <w:szCs w:val="22"/>
        </w:rPr>
        <w:t xml:space="preserve"> Monsieur (ou Madame) le Maire (ou le/la Président(e)) de signer tous les documents se rapportant à cette convention.</w:t>
      </w:r>
    </w:p>
    <w:p w14:paraId="7E4BF365" w14:textId="42C567B9" w:rsidR="00ED05CF" w:rsidRPr="00ED05CF" w:rsidRDefault="00ED05CF" w:rsidP="00ED05CF">
      <w:pPr>
        <w:jc w:val="both"/>
        <w:rPr>
          <w:rFonts w:ascii="Arial" w:hAnsi="Arial" w:cs="Arial"/>
        </w:rPr>
      </w:pPr>
    </w:p>
    <w:p w14:paraId="2A28EBC4" w14:textId="7EE98395" w:rsidR="00ED05CF" w:rsidRPr="00ED05CF" w:rsidRDefault="00ED05CF" w:rsidP="00ED05CF">
      <w:pPr>
        <w:jc w:val="both"/>
        <w:rPr>
          <w:rFonts w:ascii="Arial" w:hAnsi="Arial" w:cs="Arial"/>
        </w:rPr>
      </w:pPr>
    </w:p>
    <w:p w14:paraId="5F69F2F9" w14:textId="7E9B206E" w:rsidR="00ED05CF" w:rsidRPr="00ED05CF" w:rsidRDefault="00ED05CF" w:rsidP="00ED05CF">
      <w:pPr>
        <w:jc w:val="both"/>
        <w:rPr>
          <w:rFonts w:ascii="Arial" w:hAnsi="Arial" w:cs="Arial"/>
        </w:rPr>
      </w:pPr>
    </w:p>
    <w:p w14:paraId="20382455" w14:textId="77777777" w:rsidR="00ED05CF" w:rsidRPr="00ED05CF" w:rsidRDefault="00ED05CF" w:rsidP="00ED05CF">
      <w:pPr>
        <w:jc w:val="both"/>
        <w:rPr>
          <w:rFonts w:ascii="Arial" w:hAnsi="Arial" w:cs="Arial"/>
        </w:rPr>
      </w:pPr>
    </w:p>
    <w:sectPr w:rsidR="00ED05CF" w:rsidRPr="00ED0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882"/>
    <w:multiLevelType w:val="hybridMultilevel"/>
    <w:tmpl w:val="42C03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32FED"/>
    <w:multiLevelType w:val="hybridMultilevel"/>
    <w:tmpl w:val="31CCE96E"/>
    <w:lvl w:ilvl="0" w:tplc="A85A207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444D9"/>
    <w:multiLevelType w:val="hybridMultilevel"/>
    <w:tmpl w:val="023AB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8946BC"/>
    <w:multiLevelType w:val="hybridMultilevel"/>
    <w:tmpl w:val="BEC05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211D99"/>
    <w:multiLevelType w:val="hybridMultilevel"/>
    <w:tmpl w:val="4210BB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C75B17"/>
    <w:multiLevelType w:val="hybridMultilevel"/>
    <w:tmpl w:val="05B08A56"/>
    <w:lvl w:ilvl="0" w:tplc="65144DE6">
      <w:numFmt w:val="bullet"/>
      <w:lvlText w:val="-"/>
      <w:lvlJc w:val="left"/>
      <w:pPr>
        <w:ind w:left="1494" w:hanging="360"/>
      </w:pPr>
      <w:rPr>
        <w:rFonts w:ascii="Calibri" w:eastAsia="Calibri" w:hAnsi="Calibri" w:cs="Tahoma"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6" w15:restartNumberingAfterBreak="0">
    <w:nsid w:val="79AD29C1"/>
    <w:multiLevelType w:val="hybridMultilevel"/>
    <w:tmpl w:val="C0029E56"/>
    <w:lvl w:ilvl="0" w:tplc="E00E12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EE"/>
    <w:rsid w:val="000212BD"/>
    <w:rsid w:val="000A5832"/>
    <w:rsid w:val="000B2BA8"/>
    <w:rsid w:val="00190621"/>
    <w:rsid w:val="004E36C0"/>
    <w:rsid w:val="00564892"/>
    <w:rsid w:val="0063027D"/>
    <w:rsid w:val="007D5328"/>
    <w:rsid w:val="007F2023"/>
    <w:rsid w:val="009232EE"/>
    <w:rsid w:val="009644C2"/>
    <w:rsid w:val="009B6AFA"/>
    <w:rsid w:val="009C3C8C"/>
    <w:rsid w:val="009E2651"/>
    <w:rsid w:val="00C91568"/>
    <w:rsid w:val="00D116C6"/>
    <w:rsid w:val="00ED0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3B43"/>
  <w15:chartTrackingRefBased/>
  <w15:docId w15:val="{D59B9257-463D-4DAD-B456-B408A5DB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05CF"/>
    <w:rPr>
      <w:color w:val="0563C1" w:themeColor="hyperlink"/>
      <w:u w:val="single"/>
    </w:rPr>
  </w:style>
  <w:style w:type="paragraph" w:styleId="Retraitcorpsdetexte">
    <w:name w:val="Body Text Indent"/>
    <w:basedOn w:val="Normal"/>
    <w:link w:val="RetraitcorpsdetexteCar"/>
    <w:semiHidden/>
    <w:unhideWhenUsed/>
    <w:rsid w:val="00ED05CF"/>
    <w:pPr>
      <w:spacing w:after="0" w:line="240" w:lineRule="auto"/>
      <w:ind w:firstLine="851"/>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ED05CF"/>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ED05CF"/>
    <w:pPr>
      <w:spacing w:after="0" w:line="240" w:lineRule="auto"/>
      <w:ind w:left="567"/>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ED05CF"/>
    <w:rPr>
      <w:rFonts w:ascii="Times New Roman" w:eastAsia="Times New Roman" w:hAnsi="Times New Roman" w:cs="Times New Roman"/>
      <w:sz w:val="24"/>
      <w:szCs w:val="24"/>
      <w:lang w:eastAsia="fr-FR"/>
    </w:rPr>
  </w:style>
  <w:style w:type="paragraph" w:styleId="Sansinterligne">
    <w:name w:val="No Spacing"/>
    <w:uiPriority w:val="1"/>
    <w:qFormat/>
    <w:rsid w:val="00ED05CF"/>
    <w:pPr>
      <w:spacing w:after="0" w:line="240" w:lineRule="auto"/>
    </w:pPr>
    <w:rPr>
      <w:rFonts w:ascii="Calibri" w:eastAsia="Calibri" w:hAnsi="Calibri" w:cs="Times New Roman"/>
    </w:rPr>
  </w:style>
  <w:style w:type="paragraph" w:styleId="Paragraphedeliste">
    <w:name w:val="List Paragraph"/>
    <w:basedOn w:val="Normal"/>
    <w:uiPriority w:val="34"/>
    <w:qFormat/>
    <w:rsid w:val="009E2651"/>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eli/decret/2020/3/13/CPAF1934186D/jo/tex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eli/decret/2020/3/13/CPAF1934186D/jo/texte" TargetMode="External"/><Relationship Id="rId5" Type="http://schemas.openxmlformats.org/officeDocument/2006/relationships/hyperlink" Target="https://www.legifrance.gouv.fr/eli/decret/2020/3/13/CPAF1934186D/jo/tex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Pascale COFFOURNIC</cp:lastModifiedBy>
  <cp:revision>4</cp:revision>
  <dcterms:created xsi:type="dcterms:W3CDTF">2021-08-11T08:27:00Z</dcterms:created>
  <dcterms:modified xsi:type="dcterms:W3CDTF">2022-03-31T12:00:00Z</dcterms:modified>
</cp:coreProperties>
</file>