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B85F" w14:textId="1DBAEE36" w:rsidR="0044533A" w:rsidRDefault="00377DF7" w:rsidP="00E651C5">
      <w:pPr>
        <w:rPr>
          <w:rFonts w:ascii="Arial" w:hAnsi="Arial" w:cs="Arial"/>
          <w:b/>
          <w:bCs/>
        </w:rPr>
      </w:pPr>
      <w:r w:rsidRPr="002E558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A032FB" wp14:editId="3FCBE794">
            <wp:simplePos x="0" y="0"/>
            <wp:positionH relativeFrom="page">
              <wp:posOffset>1362075</wp:posOffset>
            </wp:positionH>
            <wp:positionV relativeFrom="margin">
              <wp:posOffset>-995045</wp:posOffset>
            </wp:positionV>
            <wp:extent cx="2343150" cy="12636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23"/>
                    <a:stretch/>
                  </pic:blipFill>
                  <pic:spPr bwMode="auto">
                    <a:xfrm>
                      <a:off x="0" y="0"/>
                      <a:ext cx="2343150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968CF" wp14:editId="275160A4">
                <wp:simplePos x="0" y="0"/>
                <wp:positionH relativeFrom="column">
                  <wp:posOffset>3186430</wp:posOffset>
                </wp:positionH>
                <wp:positionV relativeFrom="paragraph">
                  <wp:posOffset>-709295</wp:posOffset>
                </wp:positionV>
                <wp:extent cx="2209800" cy="9620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1B284" w14:textId="51B411C3" w:rsidR="00377DF7" w:rsidRPr="00377DF7" w:rsidRDefault="00377DF7" w:rsidP="00377DF7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377DF7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Logo de la </w:t>
                            </w:r>
                            <w:proofErr w:type="spellStart"/>
                            <w:r w:rsidRPr="00377DF7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collectivité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968CF" id="Rectangle 2" o:spid="_x0000_s1026" style="position:absolute;margin-left:250.9pt;margin-top:-55.85pt;width:174pt;height:7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" filled="f" stroked="f" strokeweight="1pt">
                <v:textbox>
                  <w:txbxContent>
                    <w:p w14:paraId="22B1B284" w14:textId="51B411C3" w:rsidR="00377DF7" w:rsidRPr="00377DF7" w:rsidRDefault="00377DF7" w:rsidP="00377DF7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377DF7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Logo de la </w:t>
                      </w:r>
                      <w:proofErr w:type="spellStart"/>
                      <w:r w:rsidRPr="00377DF7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collectivité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D6576F8" w14:textId="77777777" w:rsidR="00377DF7" w:rsidRDefault="00377DF7" w:rsidP="00377DF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1CD93B" w14:textId="77777777" w:rsidR="00377DF7" w:rsidRPr="00377DF7" w:rsidRDefault="00377DF7" w:rsidP="00377DF7">
      <w:pPr>
        <w:rPr>
          <w:rFonts w:ascii="Arial" w:hAnsi="Arial" w:cs="Arial"/>
          <w:b/>
          <w:bCs/>
          <w:sz w:val="20"/>
          <w:szCs w:val="20"/>
        </w:rPr>
      </w:pPr>
    </w:p>
    <w:p w14:paraId="50718B75" w14:textId="7DCDF391" w:rsidR="003B3B64" w:rsidRPr="002E5585" w:rsidRDefault="001063F8" w:rsidP="00377DF7">
      <w:pPr>
        <w:jc w:val="center"/>
      </w:pPr>
      <w:r w:rsidRPr="002E5585">
        <w:rPr>
          <w:rFonts w:ascii="Arial" w:hAnsi="Arial" w:cs="Arial"/>
          <w:b/>
          <w:bCs/>
          <w:sz w:val="28"/>
          <w:szCs w:val="28"/>
        </w:rPr>
        <w:t>Mi</w:t>
      </w:r>
      <w:proofErr w:type="spellStart"/>
      <w:r w:rsidRPr="002E5585">
        <w:rPr>
          <w:rFonts w:ascii="Arial" w:hAnsi="Arial" w:cs="Arial"/>
          <w:b/>
          <w:bCs/>
          <w:sz w:val="28"/>
          <w:szCs w:val="28"/>
          <w:lang w:val="fr-FR"/>
        </w:rPr>
        <w:t>se</w:t>
      </w:r>
      <w:proofErr w:type="spellEnd"/>
      <w:r w:rsidRPr="002E5585">
        <w:rPr>
          <w:rFonts w:ascii="Arial" w:hAnsi="Arial" w:cs="Arial"/>
          <w:b/>
          <w:bCs/>
          <w:sz w:val="28"/>
          <w:szCs w:val="28"/>
          <w:lang w:val="fr-FR"/>
        </w:rPr>
        <w:t xml:space="preserve"> en place du dispositi</w:t>
      </w:r>
      <w:r w:rsidR="00681E26" w:rsidRPr="002E5585">
        <w:rPr>
          <w:rFonts w:ascii="Arial" w:hAnsi="Arial" w:cs="Arial"/>
          <w:b/>
          <w:bCs/>
          <w:sz w:val="28"/>
          <w:szCs w:val="28"/>
          <w:lang w:val="fr-FR"/>
        </w:rPr>
        <w:t>f</w:t>
      </w:r>
      <w:r w:rsidRPr="002E5585">
        <w:rPr>
          <w:rFonts w:ascii="Arial" w:hAnsi="Arial" w:cs="Arial"/>
          <w:b/>
          <w:bCs/>
          <w:sz w:val="28"/>
          <w:szCs w:val="28"/>
          <w:lang w:val="fr-FR"/>
        </w:rPr>
        <w:t xml:space="preserve"> de signalement des actes de violence, discrimination, harcèlement moral ou sexuel</w:t>
      </w:r>
      <w:r w:rsidR="00327F94">
        <w:rPr>
          <w:rFonts w:ascii="Arial" w:hAnsi="Arial" w:cs="Arial"/>
          <w:b/>
          <w:bCs/>
          <w:sz w:val="28"/>
          <w:szCs w:val="28"/>
          <w:lang w:val="fr-FR"/>
        </w:rPr>
        <w:t xml:space="preserve">, </w:t>
      </w:r>
      <w:r w:rsidRPr="002E5585">
        <w:rPr>
          <w:rFonts w:ascii="Arial" w:hAnsi="Arial" w:cs="Arial"/>
          <w:b/>
          <w:bCs/>
          <w:sz w:val="28"/>
          <w:szCs w:val="28"/>
          <w:lang w:val="fr-FR"/>
        </w:rPr>
        <w:t>d’agissements sexistes</w:t>
      </w:r>
      <w:r w:rsidR="00327F94">
        <w:rPr>
          <w:rFonts w:ascii="Arial" w:hAnsi="Arial" w:cs="Arial"/>
          <w:b/>
          <w:bCs/>
          <w:sz w:val="28"/>
          <w:szCs w:val="28"/>
          <w:lang w:val="fr-FR"/>
        </w:rPr>
        <w:t xml:space="preserve"> et atteinte à l’intégrité de la personne</w:t>
      </w:r>
    </w:p>
    <w:p w14:paraId="73C3C6E4" w14:textId="6A83A64E" w:rsidR="00EB44E0" w:rsidRPr="00EB44E0" w:rsidRDefault="00EB44E0" w:rsidP="003631E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1063F8">
        <w:rPr>
          <w:rFonts w:ascii="Arial" w:hAnsi="Arial" w:cs="Arial"/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06D4A" wp14:editId="7C75208C">
                <wp:simplePos x="0" y="0"/>
                <wp:positionH relativeFrom="page">
                  <wp:posOffset>653415</wp:posOffset>
                </wp:positionH>
                <wp:positionV relativeFrom="page">
                  <wp:posOffset>2192655</wp:posOffset>
                </wp:positionV>
                <wp:extent cx="6486525" cy="387350"/>
                <wp:effectExtent l="0" t="0" r="9525" b="0"/>
                <wp:wrapThrough wrapText="bothSides">
                  <wp:wrapPolygon edited="0">
                    <wp:start x="0" y="0"/>
                    <wp:lineTo x="0" y="20184"/>
                    <wp:lineTo x="21568" y="20184"/>
                    <wp:lineTo x="21568" y="0"/>
                    <wp:lineTo x="0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87350"/>
                        </a:xfrm>
                        <a:prstGeom prst="rect">
                          <a:avLst/>
                        </a:prstGeom>
                        <a:solidFill>
                          <a:srgbClr val="00478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C26E" w14:textId="5F2EC9DB" w:rsidR="001063F8" w:rsidRPr="00705DDC" w:rsidRDefault="00E651C5" w:rsidP="001063F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 xml:space="preserve">Note d’information – Date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06D4A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left:0;text-align:left;margin-left:51.45pt;margin-top:172.65pt;width:510.7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" fillcolor="#00478a" stroked="f">
                <v:textbox>
                  <w:txbxContent>
                    <w:p w14:paraId="40C2C26E" w14:textId="5F2EC9DB" w:rsidR="001063F8" w:rsidRPr="00705DDC" w:rsidRDefault="00E651C5" w:rsidP="001063F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 xml:space="preserve">Note d’information – Date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38BB7A48" w14:textId="3113AD74" w:rsidR="003631E2" w:rsidRPr="00EB44E0" w:rsidRDefault="00E651C5" w:rsidP="003631E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</w:pPr>
      <w:r w:rsidRPr="007A018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Nous vous informons que </w:t>
      </w:r>
      <w:r w:rsidRPr="007A0183"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  <w:lang w:val="fr-FR"/>
        </w:rPr>
        <w:t>[votre collectivité / établissement public]</w:t>
      </w:r>
      <w:r w:rsidR="003631E2" w:rsidRPr="007A0183">
        <w:rPr>
          <w:rFonts w:ascii="Arial" w:hAnsi="Arial" w:cs="Arial"/>
          <w:b/>
          <w:bCs/>
          <w:color w:val="000000" w:themeColor="text1"/>
          <w:sz w:val="22"/>
          <w:szCs w:val="22"/>
          <w:lang w:val="fr-FR"/>
        </w:rPr>
        <w:t xml:space="preserve"> a adhéré au dispositif proposé par le Centre de Gestion de la Charente-Maritime. </w:t>
      </w:r>
      <w:r w:rsidR="003631E2">
        <w:rPr>
          <w:rFonts w:ascii="Arial" w:hAnsi="Arial" w:cs="Arial"/>
          <w:sz w:val="22"/>
          <w:szCs w:val="22"/>
          <w:lang w:val="fr-FR"/>
        </w:rPr>
        <w:t xml:space="preserve">Ce dispositif </w:t>
      </w:r>
      <w:r w:rsidR="00045AED">
        <w:rPr>
          <w:rFonts w:ascii="Arial" w:hAnsi="Arial" w:cs="Arial"/>
          <w:sz w:val="22"/>
          <w:szCs w:val="22"/>
          <w:lang w:val="fr-FR"/>
        </w:rPr>
        <w:t xml:space="preserve">a été initié par la loi </w:t>
      </w:r>
      <w:r w:rsidR="00441FED">
        <w:rPr>
          <w:rFonts w:ascii="Arial" w:hAnsi="Arial" w:cs="Arial"/>
          <w:sz w:val="22"/>
          <w:szCs w:val="22"/>
          <w:lang w:val="fr-FR"/>
        </w:rPr>
        <w:t xml:space="preserve">de </w:t>
      </w:r>
      <w:r w:rsidR="00045AED">
        <w:rPr>
          <w:rFonts w:ascii="Arial" w:hAnsi="Arial" w:cs="Arial"/>
          <w:sz w:val="22"/>
          <w:szCs w:val="22"/>
          <w:lang w:val="fr-FR"/>
        </w:rPr>
        <w:t xml:space="preserve">Transformation </w:t>
      </w:r>
      <w:r w:rsidR="00112A1E">
        <w:rPr>
          <w:rFonts w:ascii="Arial" w:hAnsi="Arial" w:cs="Arial"/>
          <w:sz w:val="22"/>
          <w:szCs w:val="22"/>
          <w:lang w:val="fr-FR"/>
        </w:rPr>
        <w:t xml:space="preserve">de la Fonction Publique du 6 août 2019 </w:t>
      </w:r>
      <w:r w:rsidR="002B7380">
        <w:rPr>
          <w:rFonts w:ascii="Arial" w:hAnsi="Arial" w:cs="Arial"/>
          <w:sz w:val="22"/>
          <w:szCs w:val="22"/>
          <w:lang w:val="fr-FR"/>
        </w:rPr>
        <w:t xml:space="preserve">et le décret du </w:t>
      </w:r>
      <w:r w:rsidR="002B7380" w:rsidRPr="0048746F">
        <w:rPr>
          <w:rFonts w:ascii="Arial" w:hAnsi="Arial" w:cs="Arial"/>
          <w:sz w:val="22"/>
          <w:szCs w:val="22"/>
          <w:lang w:val="fr-FR"/>
        </w:rPr>
        <w:t>13</w:t>
      </w:r>
      <w:r w:rsidR="00D042B7" w:rsidRPr="0048746F">
        <w:rPr>
          <w:rFonts w:ascii="Arial" w:hAnsi="Arial" w:cs="Arial"/>
          <w:sz w:val="22"/>
          <w:szCs w:val="22"/>
          <w:lang w:val="fr-FR"/>
        </w:rPr>
        <w:t> </w:t>
      </w:r>
      <w:r w:rsidR="002B7380" w:rsidRPr="0048746F">
        <w:rPr>
          <w:rFonts w:ascii="Arial" w:hAnsi="Arial" w:cs="Arial"/>
          <w:sz w:val="22"/>
          <w:szCs w:val="22"/>
          <w:lang w:val="fr-FR"/>
        </w:rPr>
        <w:t>mars</w:t>
      </w:r>
      <w:r w:rsidR="00D042B7" w:rsidRPr="0048746F">
        <w:rPr>
          <w:rFonts w:ascii="Arial" w:hAnsi="Arial" w:cs="Arial"/>
          <w:sz w:val="22"/>
          <w:szCs w:val="22"/>
          <w:lang w:val="fr-FR"/>
        </w:rPr>
        <w:t> </w:t>
      </w:r>
      <w:r w:rsidR="002B7380" w:rsidRPr="0048746F">
        <w:rPr>
          <w:rFonts w:ascii="Arial" w:hAnsi="Arial" w:cs="Arial"/>
          <w:sz w:val="22"/>
          <w:szCs w:val="22"/>
          <w:lang w:val="fr-FR"/>
        </w:rPr>
        <w:t>2020</w:t>
      </w:r>
      <w:r w:rsidR="002B7380">
        <w:rPr>
          <w:rFonts w:ascii="Arial" w:hAnsi="Arial" w:cs="Arial"/>
          <w:sz w:val="22"/>
          <w:szCs w:val="22"/>
          <w:lang w:val="fr-FR"/>
        </w:rPr>
        <w:t xml:space="preserve"> précise les modalités de mise en œuvre. </w:t>
      </w:r>
      <w:r w:rsidR="007A0183">
        <w:rPr>
          <w:rFonts w:ascii="Arial" w:hAnsi="Arial" w:cs="Arial"/>
          <w:sz w:val="22"/>
          <w:szCs w:val="22"/>
          <w:lang w:val="fr-FR"/>
        </w:rPr>
        <w:t>Il a pour objectif de recueillir les signalements des agents s’estimant victimes d’un acte de violence, de discrimination, de harcèlement</w:t>
      </w:r>
      <w:r w:rsidR="00327F94">
        <w:rPr>
          <w:rFonts w:ascii="Arial" w:hAnsi="Arial" w:cs="Arial"/>
          <w:sz w:val="22"/>
          <w:szCs w:val="22"/>
          <w:lang w:val="fr-FR"/>
        </w:rPr>
        <w:t xml:space="preserve">, </w:t>
      </w:r>
      <w:r w:rsidR="007A0183">
        <w:rPr>
          <w:rFonts w:ascii="Arial" w:hAnsi="Arial" w:cs="Arial"/>
          <w:sz w:val="22"/>
          <w:szCs w:val="22"/>
          <w:lang w:val="fr-FR"/>
        </w:rPr>
        <w:t>d’agissements sexistes</w:t>
      </w:r>
      <w:r w:rsidR="00327F94">
        <w:rPr>
          <w:rFonts w:ascii="Arial" w:hAnsi="Arial" w:cs="Arial"/>
          <w:sz w:val="22"/>
          <w:szCs w:val="22"/>
          <w:lang w:val="fr-FR"/>
        </w:rPr>
        <w:t xml:space="preserve"> et/ou d’atteinte à l’intégrité de la personne,</w:t>
      </w:r>
      <w:r w:rsidR="007A0183">
        <w:rPr>
          <w:rFonts w:ascii="Arial" w:hAnsi="Arial" w:cs="Arial"/>
          <w:sz w:val="22"/>
          <w:szCs w:val="22"/>
          <w:lang w:val="fr-FR"/>
        </w:rPr>
        <w:t xml:space="preserve"> et de les orienter vers les professionnels/structures/autorités compétentes en matière d’accompagnement, de soutien et de protection des victimes et de traitement des faits. </w:t>
      </w:r>
    </w:p>
    <w:p w14:paraId="38C11863" w14:textId="4E86F913" w:rsidR="0009496C" w:rsidRPr="0048746F" w:rsidRDefault="00501DD3" w:rsidP="00681E26">
      <w:pPr>
        <w:spacing w:before="240" w:after="240"/>
        <w:jc w:val="both"/>
        <w:rPr>
          <w:rFonts w:ascii="Arial" w:eastAsia="Times New Roman" w:hAnsi="Arial" w:cs="Arial"/>
          <w:b/>
          <w:bCs/>
          <w:color w:val="27348B"/>
          <w:lang w:val="fr-FR"/>
        </w:rPr>
      </w:pPr>
      <w:r w:rsidRPr="0048746F">
        <w:rPr>
          <w:rFonts w:ascii="Arial" w:eastAsia="Times New Roman" w:hAnsi="Arial" w:cs="Arial"/>
          <w:b/>
          <w:bCs/>
          <w:color w:val="27348B"/>
          <w:lang w:val="fr-FR"/>
        </w:rPr>
        <w:t xml:space="preserve">Qui peut signaler des faits ? </w:t>
      </w:r>
    </w:p>
    <w:p w14:paraId="4192E317" w14:textId="500C2F2A" w:rsidR="003A6AD5" w:rsidRPr="0009496C" w:rsidRDefault="00981329" w:rsidP="00681E26">
      <w:pPr>
        <w:spacing w:before="240" w:after="240"/>
        <w:jc w:val="both"/>
        <w:rPr>
          <w:rFonts w:ascii="Arial" w:eastAsia="Times New Roman" w:hAnsi="Arial" w:cs="Arial"/>
          <w:b/>
          <w:bCs/>
          <w:color w:val="002060"/>
          <w:lang w:val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fr-FR"/>
        </w:rPr>
        <w:t xml:space="preserve">Ce dispositif est ouvert </w:t>
      </w:r>
      <w:r w:rsidR="00326210" w:rsidRPr="00482BD2">
        <w:rPr>
          <w:rFonts w:ascii="Arial" w:hAnsi="Arial" w:cs="Arial"/>
        </w:rPr>
        <w:t xml:space="preserve">à </w:t>
      </w:r>
      <w:r w:rsidR="00326210" w:rsidRPr="00326210">
        <w:rPr>
          <w:rFonts w:ascii="Arial" w:hAnsi="Arial" w:cs="Arial"/>
          <w:sz w:val="22"/>
          <w:szCs w:val="22"/>
          <w:lang w:val="fr-FR"/>
        </w:rPr>
        <w:t xml:space="preserve">l’ensemble </w:t>
      </w:r>
      <w:r w:rsidR="00326210" w:rsidRPr="00755A6D">
        <w:rPr>
          <w:rFonts w:ascii="Arial" w:hAnsi="Arial" w:cs="Arial"/>
          <w:b/>
          <w:bCs/>
          <w:sz w:val="22"/>
          <w:szCs w:val="22"/>
          <w:lang w:val="fr-FR"/>
        </w:rPr>
        <w:t>des personnels de la collectivité</w:t>
      </w:r>
      <w:r w:rsidR="00326210" w:rsidRPr="00326210">
        <w:rPr>
          <w:rFonts w:ascii="Arial" w:hAnsi="Arial" w:cs="Arial"/>
          <w:sz w:val="22"/>
          <w:szCs w:val="22"/>
          <w:lang w:val="fr-FR"/>
        </w:rPr>
        <w:t xml:space="preserve"> : fonctionnaires, contractuels de droit public ou de droit privé, élèves ou étudiants en stage, apprentis. </w:t>
      </w:r>
      <w:r w:rsidR="00E9775C">
        <w:rPr>
          <w:rFonts w:ascii="Arial" w:eastAsia="Times New Roman" w:hAnsi="Arial" w:cs="Arial"/>
          <w:color w:val="000000"/>
          <w:sz w:val="22"/>
          <w:szCs w:val="22"/>
          <w:lang w:val="fr-FR"/>
        </w:rPr>
        <w:t xml:space="preserve">Si vous êtes victime ou témoin direct de ces actes, vous pouvez signaler </w:t>
      </w:r>
      <w:r w:rsidR="003A6AD5">
        <w:rPr>
          <w:rFonts w:ascii="Arial" w:eastAsia="Times New Roman" w:hAnsi="Arial" w:cs="Arial"/>
          <w:color w:val="000000"/>
          <w:sz w:val="22"/>
          <w:szCs w:val="22"/>
          <w:lang w:val="fr-FR"/>
        </w:rPr>
        <w:t>les faits</w:t>
      </w:r>
      <w:r w:rsidR="00681E26">
        <w:rPr>
          <w:rFonts w:ascii="Arial" w:eastAsia="Times New Roman" w:hAnsi="Arial" w:cs="Arial"/>
          <w:color w:val="000000"/>
          <w:sz w:val="22"/>
          <w:szCs w:val="22"/>
          <w:lang w:val="fr-FR"/>
        </w:rPr>
        <w:t xml:space="preserve">. </w:t>
      </w:r>
    </w:p>
    <w:p w14:paraId="04D895F8" w14:textId="4B490D10" w:rsidR="00DC1C2F" w:rsidRDefault="00DC1C2F" w:rsidP="0044533A">
      <w:pPr>
        <w:spacing w:before="240" w:after="240"/>
        <w:jc w:val="both"/>
        <w:rPr>
          <w:rFonts w:ascii="Arial" w:eastAsia="Times New Roman" w:hAnsi="Arial" w:cs="Arial"/>
          <w:b/>
          <w:bCs/>
          <w:color w:val="002060"/>
          <w:lang w:val="fr-FR"/>
        </w:rPr>
      </w:pPr>
      <w:r>
        <w:rPr>
          <w:rFonts w:ascii="Arial" w:hAnsi="Arial" w:cs="Arial"/>
          <w:noProof/>
          <w:sz w:val="14"/>
          <w:szCs w:val="14"/>
          <w:lang w:val="fr-FR"/>
        </w:rPr>
        <w:drawing>
          <wp:anchor distT="0" distB="0" distL="114300" distR="114300" simplePos="0" relativeHeight="251667456" behindDoc="0" locked="0" layoutInCell="1" allowOverlap="1" wp14:anchorId="1591B9D5" wp14:editId="0F4E5615">
            <wp:simplePos x="0" y="0"/>
            <wp:positionH relativeFrom="margin">
              <wp:posOffset>-633095</wp:posOffset>
            </wp:positionH>
            <wp:positionV relativeFrom="paragraph">
              <wp:posOffset>278130</wp:posOffset>
            </wp:positionV>
            <wp:extent cx="7125335" cy="2876550"/>
            <wp:effectExtent l="0" t="0" r="0" b="0"/>
            <wp:wrapThrough wrapText="bothSides">
              <wp:wrapPolygon edited="0">
                <wp:start x="173" y="143"/>
                <wp:lineTo x="0" y="572"/>
                <wp:lineTo x="0" y="20456"/>
                <wp:lineTo x="173" y="21028"/>
                <wp:lineTo x="13109" y="21028"/>
                <wp:lineTo x="20790" y="20742"/>
                <wp:lineTo x="21540" y="20599"/>
                <wp:lineTo x="21540" y="1860"/>
                <wp:lineTo x="21367" y="858"/>
                <wp:lineTo x="21136" y="143"/>
                <wp:lineTo x="173" y="143"/>
              </wp:wrapPolygon>
            </wp:wrapThrough>
            <wp:docPr id="120662138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1" b="9091"/>
                    <a:stretch/>
                  </pic:blipFill>
                  <pic:spPr bwMode="auto">
                    <a:xfrm>
                      <a:off x="0" y="0"/>
                      <a:ext cx="712533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305" w:rsidRPr="0048746F">
        <w:rPr>
          <w:rFonts w:ascii="Arial" w:eastAsia="Times New Roman" w:hAnsi="Arial" w:cs="Arial"/>
          <w:b/>
          <w:bCs/>
          <w:color w:val="27348B"/>
          <w:lang w:val="fr-FR"/>
        </w:rPr>
        <w:t>Quelles sont l</w:t>
      </w:r>
      <w:r w:rsidR="00EB44E0">
        <w:rPr>
          <w:rFonts w:ascii="Arial" w:eastAsia="Times New Roman" w:hAnsi="Arial" w:cs="Arial"/>
          <w:b/>
          <w:bCs/>
          <w:color w:val="27348B"/>
          <w:lang w:val="fr-FR"/>
        </w:rPr>
        <w:t>e</w:t>
      </w:r>
      <w:r w:rsidR="00B84305" w:rsidRPr="0048746F">
        <w:rPr>
          <w:rFonts w:ascii="Arial" w:eastAsia="Times New Roman" w:hAnsi="Arial" w:cs="Arial"/>
          <w:b/>
          <w:bCs/>
          <w:color w:val="27348B"/>
          <w:lang w:val="fr-FR"/>
        </w:rPr>
        <w:t>s étapes du dispositif ?</w:t>
      </w:r>
      <w:r w:rsidR="00B84305" w:rsidRPr="00B84305">
        <w:rPr>
          <w:rFonts w:ascii="Arial" w:eastAsia="Times New Roman" w:hAnsi="Arial" w:cs="Arial"/>
          <w:b/>
          <w:bCs/>
          <w:color w:val="002060"/>
          <w:lang w:val="fr-FR"/>
        </w:rPr>
        <w:t xml:space="preserve"> </w:t>
      </w:r>
    </w:p>
    <w:p w14:paraId="739032B9" w14:textId="77777777" w:rsidR="00DC1C2F" w:rsidRPr="00DC1C2F" w:rsidRDefault="00DC1C2F" w:rsidP="0044533A">
      <w:pPr>
        <w:spacing w:before="240" w:after="240"/>
        <w:jc w:val="both"/>
        <w:rPr>
          <w:rFonts w:ascii="Arial" w:eastAsia="Times New Roman" w:hAnsi="Arial" w:cs="Arial"/>
          <w:b/>
          <w:bCs/>
          <w:color w:val="002060"/>
          <w:sz w:val="10"/>
          <w:szCs w:val="10"/>
          <w:lang w:val="fr-FR"/>
        </w:rPr>
      </w:pPr>
    </w:p>
    <w:p w14:paraId="59BFB976" w14:textId="28274040" w:rsidR="009F5E6E" w:rsidRPr="0044533A" w:rsidRDefault="00D466A1" w:rsidP="0044533A">
      <w:pPr>
        <w:spacing w:before="240" w:after="240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val="fr-FR"/>
        </w:rPr>
      </w:pPr>
      <w:r w:rsidRPr="00D466A1">
        <w:rPr>
          <w:rFonts w:ascii="Arial" w:hAnsi="Arial" w:cs="Arial"/>
          <w:sz w:val="22"/>
          <w:szCs w:val="22"/>
          <w:lang w:val="fr-FR"/>
        </w:rPr>
        <w:t xml:space="preserve">Vous trouverez toutes les informations nécessaires sur le site internet du Centre de Gestion </w:t>
      </w:r>
      <w:r w:rsidR="00296E41">
        <w:rPr>
          <w:rFonts w:ascii="Arial" w:hAnsi="Arial" w:cs="Arial"/>
          <w:sz w:val="22"/>
          <w:szCs w:val="22"/>
          <w:lang w:val="fr-FR"/>
        </w:rPr>
        <w:t>dans</w:t>
      </w:r>
      <w:r w:rsidR="00296E41" w:rsidRPr="00755A6D">
        <w:rPr>
          <w:rFonts w:ascii="Arial" w:hAnsi="Arial" w:cs="Arial"/>
          <w:color w:val="70AD47" w:themeColor="accent6"/>
          <w:sz w:val="22"/>
          <w:szCs w:val="22"/>
          <w:lang w:val="fr-FR"/>
        </w:rPr>
        <w:t xml:space="preserve"> </w:t>
      </w:r>
      <w:hyperlink r:id="rId9" w:history="1">
        <w:r w:rsidR="00296E41" w:rsidRPr="001E4B4E">
          <w:rPr>
            <w:rStyle w:val="Lienhypertexte"/>
            <w:rFonts w:ascii="Arial" w:hAnsi="Arial" w:cs="Arial"/>
            <w:color w:val="538135" w:themeColor="accent6" w:themeShade="BF"/>
            <w:sz w:val="22"/>
            <w:szCs w:val="22"/>
            <w:lang w:val="fr-FR"/>
          </w:rPr>
          <w:t xml:space="preserve">l’espace agent et la rubrique </w:t>
        </w:r>
        <w:r w:rsidR="00296E41" w:rsidRPr="001E4B4E">
          <w:rPr>
            <w:rStyle w:val="Lienhypertexte"/>
            <w:rFonts w:ascii="Arial" w:hAnsi="Arial" w:cs="Arial"/>
            <w:i/>
            <w:iCs/>
            <w:color w:val="538135" w:themeColor="accent6" w:themeShade="BF"/>
            <w:sz w:val="22"/>
            <w:szCs w:val="22"/>
            <w:lang w:val="fr-FR"/>
          </w:rPr>
          <w:t>Alerte Harcèlement</w:t>
        </w:r>
        <w:r w:rsidR="00C31471">
          <w:rPr>
            <w:rStyle w:val="Lienhypertexte"/>
            <w:rFonts w:ascii="Arial" w:hAnsi="Arial" w:cs="Arial"/>
            <w:i/>
            <w:iCs/>
            <w:color w:val="538135" w:themeColor="accent6" w:themeShade="BF"/>
            <w:sz w:val="22"/>
            <w:szCs w:val="22"/>
            <w:lang w:val="fr-FR"/>
          </w:rPr>
          <w:t xml:space="preserve"> </w:t>
        </w:r>
      </w:hyperlink>
      <w:r w:rsidR="00C31471" w:rsidRPr="00C31471">
        <w:rPr>
          <w:rFonts w:ascii="Arial" w:hAnsi="Arial" w:cs="Arial"/>
          <w:color w:val="000000" w:themeColor="text1"/>
          <w:sz w:val="22"/>
          <w:szCs w:val="22"/>
          <w:highlight w:val="yellow"/>
          <w:lang w:val="fr-FR"/>
        </w:rPr>
        <w:t>[</w:t>
      </w:r>
      <w:r w:rsidR="00C31471">
        <w:rPr>
          <w:rFonts w:ascii="Arial" w:hAnsi="Arial" w:cs="Arial"/>
          <w:color w:val="000000" w:themeColor="text1"/>
          <w:sz w:val="22"/>
          <w:szCs w:val="22"/>
          <w:highlight w:val="yellow"/>
          <w:lang w:val="fr-FR"/>
        </w:rPr>
        <w:t>en complément, i</w:t>
      </w:r>
      <w:r w:rsidR="00C31471" w:rsidRPr="00C31471">
        <w:rPr>
          <w:rFonts w:ascii="Arial" w:hAnsi="Arial" w:cs="Arial"/>
          <w:color w:val="000000" w:themeColor="text1"/>
          <w:sz w:val="22"/>
          <w:szCs w:val="22"/>
          <w:highlight w:val="yellow"/>
          <w:lang w:val="fr-FR"/>
        </w:rPr>
        <w:t>ndiquer l’accès sur les réseaux internes de la collectivité</w:t>
      </w:r>
      <w:r w:rsidR="0009496C">
        <w:rPr>
          <w:rFonts w:ascii="Arial" w:hAnsi="Arial" w:cs="Arial"/>
          <w:color w:val="000000" w:themeColor="text1"/>
          <w:sz w:val="22"/>
          <w:szCs w:val="22"/>
          <w:highlight w:val="yellow"/>
          <w:lang w:val="fr-FR"/>
        </w:rPr>
        <w:t>/accès des documents papiers</w:t>
      </w:r>
      <w:r w:rsidR="00C31471" w:rsidRPr="00C31471">
        <w:rPr>
          <w:rFonts w:ascii="Arial" w:hAnsi="Arial" w:cs="Arial"/>
          <w:color w:val="000000" w:themeColor="text1"/>
          <w:sz w:val="22"/>
          <w:szCs w:val="22"/>
          <w:highlight w:val="yellow"/>
          <w:lang w:val="fr-FR"/>
        </w:rPr>
        <w:t>]</w:t>
      </w:r>
      <w:r w:rsidR="0044533A">
        <w:rPr>
          <w:rFonts w:ascii="Arial" w:eastAsia="Times New Roman" w:hAnsi="Arial" w:cs="Arial"/>
          <w:i/>
          <w:iCs/>
          <w:color w:val="000000"/>
          <w:sz w:val="22"/>
          <w:szCs w:val="22"/>
          <w:lang w:val="fr-FR"/>
        </w:rPr>
        <w:t xml:space="preserve">. </w:t>
      </w:r>
      <w:r w:rsidR="00506D30">
        <w:rPr>
          <w:rFonts w:ascii="Arial" w:hAnsi="Arial" w:cs="Arial"/>
          <w:sz w:val="22"/>
          <w:szCs w:val="22"/>
          <w:lang w:val="fr-FR"/>
        </w:rPr>
        <w:t>Vous pouvez vous rapprocher de votre référent</w:t>
      </w:r>
      <w:r w:rsidR="00776618">
        <w:rPr>
          <w:rFonts w:ascii="Arial" w:hAnsi="Arial" w:cs="Arial"/>
          <w:sz w:val="22"/>
          <w:szCs w:val="22"/>
          <w:lang w:val="fr-FR"/>
        </w:rPr>
        <w:t xml:space="preserve"> interne : </w:t>
      </w:r>
      <w:r w:rsidR="00776618" w:rsidRPr="00776618">
        <w:rPr>
          <w:rFonts w:ascii="Arial" w:hAnsi="Arial" w:cs="Arial"/>
          <w:sz w:val="22"/>
          <w:szCs w:val="22"/>
          <w:highlight w:val="yellow"/>
          <w:lang w:val="fr-FR"/>
        </w:rPr>
        <w:t>Monsieur/Madame</w:t>
      </w:r>
      <w:r w:rsidR="00776618">
        <w:rPr>
          <w:rFonts w:ascii="Arial" w:hAnsi="Arial" w:cs="Arial"/>
          <w:sz w:val="22"/>
          <w:szCs w:val="22"/>
          <w:lang w:val="fr-FR"/>
        </w:rPr>
        <w:t xml:space="preserve">        </w:t>
      </w:r>
      <w:r w:rsidR="00506D30">
        <w:rPr>
          <w:rFonts w:ascii="Arial" w:hAnsi="Arial" w:cs="Arial"/>
          <w:sz w:val="22"/>
          <w:szCs w:val="22"/>
          <w:lang w:val="fr-FR"/>
        </w:rPr>
        <w:t xml:space="preserve"> pour toute demande d’informations complémentaires. </w:t>
      </w:r>
    </w:p>
    <w:sectPr w:rsidR="009F5E6E" w:rsidRPr="0044533A" w:rsidSect="00A07EBD">
      <w:type w:val="continuous"/>
      <w:pgSz w:w="11906" w:h="16838" w:code="9"/>
      <w:pgMar w:top="1417" w:right="141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B30F" w14:textId="77777777" w:rsidR="00535627" w:rsidRDefault="00535627" w:rsidP="009F5E6E">
      <w:r>
        <w:separator/>
      </w:r>
    </w:p>
  </w:endnote>
  <w:endnote w:type="continuationSeparator" w:id="0">
    <w:p w14:paraId="01EFA9AB" w14:textId="77777777" w:rsidR="00535627" w:rsidRDefault="00535627" w:rsidP="009F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5BD9" w14:textId="77777777" w:rsidR="00535627" w:rsidRDefault="00535627" w:rsidP="009F5E6E">
      <w:r>
        <w:separator/>
      </w:r>
    </w:p>
  </w:footnote>
  <w:footnote w:type="continuationSeparator" w:id="0">
    <w:p w14:paraId="3BC29091" w14:textId="77777777" w:rsidR="00535627" w:rsidRDefault="00535627" w:rsidP="009F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7201"/>
    <w:multiLevelType w:val="multilevel"/>
    <w:tmpl w:val="D912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08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F8"/>
    <w:rsid w:val="00045AED"/>
    <w:rsid w:val="0009496C"/>
    <w:rsid w:val="001063F8"/>
    <w:rsid w:val="00112A1E"/>
    <w:rsid w:val="00133351"/>
    <w:rsid w:val="001E4B4E"/>
    <w:rsid w:val="00296E41"/>
    <w:rsid w:val="002B7380"/>
    <w:rsid w:val="002E5585"/>
    <w:rsid w:val="00326210"/>
    <w:rsid w:val="00326F52"/>
    <w:rsid w:val="00327F94"/>
    <w:rsid w:val="003631E2"/>
    <w:rsid w:val="00374BC7"/>
    <w:rsid w:val="00377DF7"/>
    <w:rsid w:val="003833A2"/>
    <w:rsid w:val="00396E94"/>
    <w:rsid w:val="003A6AD5"/>
    <w:rsid w:val="003B3B64"/>
    <w:rsid w:val="003E0862"/>
    <w:rsid w:val="00413702"/>
    <w:rsid w:val="00441FED"/>
    <w:rsid w:val="0044533A"/>
    <w:rsid w:val="0048746F"/>
    <w:rsid w:val="004D0316"/>
    <w:rsid w:val="00501DD3"/>
    <w:rsid w:val="00506D30"/>
    <w:rsid w:val="00535627"/>
    <w:rsid w:val="00554DA5"/>
    <w:rsid w:val="00600B87"/>
    <w:rsid w:val="00644811"/>
    <w:rsid w:val="00681E26"/>
    <w:rsid w:val="00755A6D"/>
    <w:rsid w:val="007560CC"/>
    <w:rsid w:val="00776618"/>
    <w:rsid w:val="007A0183"/>
    <w:rsid w:val="00981329"/>
    <w:rsid w:val="009F5E6E"/>
    <w:rsid w:val="00A07EBD"/>
    <w:rsid w:val="00A70E40"/>
    <w:rsid w:val="00AF08B8"/>
    <w:rsid w:val="00B84305"/>
    <w:rsid w:val="00BC2F18"/>
    <w:rsid w:val="00BD050D"/>
    <w:rsid w:val="00C31471"/>
    <w:rsid w:val="00C779C4"/>
    <w:rsid w:val="00D042B7"/>
    <w:rsid w:val="00D2739E"/>
    <w:rsid w:val="00D440BA"/>
    <w:rsid w:val="00D466A1"/>
    <w:rsid w:val="00D50E44"/>
    <w:rsid w:val="00DC1C2F"/>
    <w:rsid w:val="00E56750"/>
    <w:rsid w:val="00E651C5"/>
    <w:rsid w:val="00E957BE"/>
    <w:rsid w:val="00E9775C"/>
    <w:rsid w:val="00EB44E0"/>
    <w:rsid w:val="00F00093"/>
    <w:rsid w:val="00F52647"/>
    <w:rsid w:val="00F676C1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1DD5FE"/>
  <w15:chartTrackingRefBased/>
  <w15:docId w15:val="{2517C25A-4935-4C28-A172-DFC730E8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F8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B7380"/>
    <w:rPr>
      <w:b/>
      <w:bCs/>
    </w:rPr>
  </w:style>
  <w:style w:type="character" w:styleId="Lienhypertexte">
    <w:name w:val="Hyperlink"/>
    <w:basedOn w:val="Policepardfaut"/>
    <w:uiPriority w:val="99"/>
    <w:unhideWhenUsed/>
    <w:rsid w:val="003A6A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6AD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F5E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5E6E"/>
    <w:rPr>
      <w:rFonts w:eastAsiaTheme="minorEastAsia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9F5E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5E6E"/>
    <w:rPr>
      <w:rFonts w:eastAsiaTheme="minorEastAsia"/>
      <w:sz w:val="24"/>
      <w:szCs w:val="24"/>
      <w:lang w:val="en-GB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E4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g17.fr/index.php/Espace-AGENT?idpage=280&amp;afficheMenuContextuel=tr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LIENARD</dc:creator>
  <cp:keywords/>
  <dc:description/>
  <cp:lastModifiedBy>Ludivine LIENARD</cp:lastModifiedBy>
  <cp:revision>11</cp:revision>
  <dcterms:created xsi:type="dcterms:W3CDTF">2022-10-13T09:36:00Z</dcterms:created>
  <dcterms:modified xsi:type="dcterms:W3CDTF">2023-08-11T10:59:00Z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-1333125852</vt:i4>
  </property>
  <property fmtid="{D5CDD505-2E9C-101B-9397-08002B2CF9AE}" pid="3" name="_NewReviewCycle">
    <vt:lpwstr/>
  </property>
  <property fmtid="{D5CDD505-2E9C-101B-9397-08002B2CF9AE}" pid="4" name="_EmailSubject">
    <vt:lpwstr>Modèle note d'information dispositif harcèlement</vt:lpwstr>
  </property>
  <property fmtid="{D5CDD505-2E9C-101B-9397-08002B2CF9AE}" pid="5" name="_AuthorEmail">
    <vt:lpwstr>pascale.coffournic@cdg17.fr</vt:lpwstr>
  </property>
  <property fmtid="{D5CDD505-2E9C-101B-9397-08002B2CF9AE}" pid="6" name="_AuthorEmailDisplayName">
    <vt:lpwstr>COFFOURNIC Pascale</vt:lpwstr>
  </property>
  <property fmtid="{D5CDD505-2E9C-101B-9397-08002B2CF9AE}" pid="7" name="_ReviewingToolsShownOnce">
    <vt:lpwstr/>
  </property>
</Properties>
</file>