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06B41" w14:textId="20902332" w:rsidR="00256DF9" w:rsidRDefault="007A2ECA" w:rsidP="004E1B97">
      <w:pPr>
        <w:spacing w:after="0"/>
        <w:ind w:left="12"/>
      </w:pPr>
      <w:bookmarkStart w:id="0" w:name="_Hlk160012754"/>
      <w:r>
        <w:rPr>
          <w:noProof/>
        </w:rPr>
        <w:drawing>
          <wp:anchor distT="0" distB="0" distL="114300" distR="114300" simplePos="0" relativeHeight="251659264" behindDoc="0" locked="0" layoutInCell="1" allowOverlap="0" wp14:anchorId="54A2FC45" wp14:editId="77057557">
            <wp:simplePos x="0" y="0"/>
            <wp:positionH relativeFrom="page">
              <wp:posOffset>6333</wp:posOffset>
            </wp:positionH>
            <wp:positionV relativeFrom="page">
              <wp:posOffset>-10457</wp:posOffset>
            </wp:positionV>
            <wp:extent cx="7530338" cy="1456690"/>
            <wp:effectExtent l="0" t="0" r="0" b="0"/>
            <wp:wrapTopAndBottom/>
            <wp:docPr id="245" name="Picture 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Picture 24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30338" cy="145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045B3B" w14:textId="77777777" w:rsidR="004E1B97" w:rsidRDefault="00156476">
      <w:pPr>
        <w:shd w:val="clear" w:color="auto" w:fill="00478A"/>
        <w:spacing w:after="0"/>
        <w:ind w:right="47"/>
        <w:jc w:val="center"/>
        <w:rPr>
          <w:rFonts w:ascii="Arial" w:eastAsia="Arial" w:hAnsi="Arial" w:cs="Arial"/>
          <w:b/>
          <w:color w:val="FFFFFF"/>
          <w:sz w:val="40"/>
        </w:rPr>
      </w:pPr>
      <w:r>
        <w:rPr>
          <w:rFonts w:ascii="Arial" w:eastAsia="Arial" w:hAnsi="Arial" w:cs="Arial"/>
          <w:b/>
          <w:color w:val="FFFFFF"/>
          <w:sz w:val="40"/>
        </w:rPr>
        <w:t>Fiche de saisine</w:t>
      </w:r>
    </w:p>
    <w:p w14:paraId="52FF5F86" w14:textId="3D35902B" w:rsidR="00256DF9" w:rsidRDefault="00F840C1">
      <w:pPr>
        <w:shd w:val="clear" w:color="auto" w:fill="00478A"/>
        <w:spacing w:after="0"/>
        <w:ind w:right="47"/>
        <w:jc w:val="center"/>
      </w:pPr>
      <w:r>
        <w:rPr>
          <w:rFonts w:ascii="Arial" w:eastAsia="Arial" w:hAnsi="Arial" w:cs="Arial"/>
          <w:b/>
          <w:color w:val="FFFFFF"/>
          <w:sz w:val="40"/>
        </w:rPr>
        <w:t xml:space="preserve">Mission </w:t>
      </w:r>
      <w:r w:rsidR="004E1B97">
        <w:rPr>
          <w:rFonts w:ascii="Arial" w:eastAsia="Arial" w:hAnsi="Arial" w:cs="Arial"/>
          <w:b/>
          <w:color w:val="FFFFFF"/>
          <w:sz w:val="40"/>
        </w:rPr>
        <w:t xml:space="preserve">Accompagnement </w:t>
      </w:r>
      <w:r w:rsidR="00430CBA">
        <w:rPr>
          <w:rFonts w:ascii="Arial" w:eastAsia="Arial" w:hAnsi="Arial" w:cs="Arial"/>
          <w:b/>
          <w:color w:val="FFFFFF"/>
          <w:sz w:val="40"/>
        </w:rPr>
        <w:t>pour la mise en place d’un comité social territorial local (CST) et, le cas échéant, de sa formation spécialisée</w:t>
      </w:r>
      <w:r w:rsidR="00156476">
        <w:rPr>
          <w:rFonts w:ascii="Arial" w:eastAsia="Arial" w:hAnsi="Arial" w:cs="Arial"/>
          <w:b/>
          <w:color w:val="FFFFFF"/>
          <w:sz w:val="40"/>
        </w:rPr>
        <w:t xml:space="preserve"> </w:t>
      </w:r>
      <w:r w:rsidR="00156476">
        <w:rPr>
          <w:sz w:val="34"/>
          <w:vertAlign w:val="subscript"/>
        </w:rPr>
        <w:t xml:space="preserve"> </w:t>
      </w:r>
    </w:p>
    <w:p w14:paraId="2A007963" w14:textId="71074BCC" w:rsidR="00256DF9" w:rsidRDefault="00256DF9" w:rsidP="007204DA">
      <w:pPr>
        <w:spacing w:after="0"/>
        <w:ind w:left="12"/>
      </w:pPr>
    </w:p>
    <w:p w14:paraId="0C3E381B" w14:textId="77777777" w:rsidR="007204DA" w:rsidRPr="00786408" w:rsidRDefault="007204DA" w:rsidP="007204DA">
      <w:pPr>
        <w:spacing w:after="124"/>
        <w:ind w:left="12"/>
        <w:rPr>
          <w:rFonts w:ascii="Arial" w:eastAsia="Arial" w:hAnsi="Arial" w:cs="Arial"/>
          <w:b/>
          <w:szCs w:val="22"/>
        </w:rPr>
      </w:pPr>
      <w:r w:rsidRPr="00786408">
        <w:rPr>
          <w:rFonts w:ascii="Arial" w:eastAsia="Arial" w:hAnsi="Arial" w:cs="Arial"/>
          <w:b/>
          <w:szCs w:val="22"/>
        </w:rPr>
        <w:t>Je soussigné(e) Madame/Monsieur :</w:t>
      </w:r>
      <w:r>
        <w:rPr>
          <w:rFonts w:ascii="Arial" w:eastAsia="Arial" w:hAnsi="Arial" w:cs="Arial"/>
          <w:b/>
          <w:szCs w:val="22"/>
        </w:rPr>
        <w:t xml:space="preserve"> </w:t>
      </w:r>
      <w:r w:rsidRPr="00786408">
        <w:rPr>
          <w:rFonts w:ascii="Arial" w:eastAsia="Arial" w:hAnsi="Arial" w:cs="Arial"/>
          <w:bCs/>
          <w:szCs w:val="22"/>
        </w:rPr>
        <w:t>……………………………………………………………………</w:t>
      </w:r>
    </w:p>
    <w:p w14:paraId="49FB25F8" w14:textId="71BBF078" w:rsidR="007204DA" w:rsidRPr="00430CBA" w:rsidRDefault="007204DA" w:rsidP="007204DA">
      <w:pPr>
        <w:spacing w:after="124"/>
        <w:ind w:left="12"/>
        <w:rPr>
          <w:rFonts w:ascii="Arial" w:hAnsi="Arial" w:cs="Arial"/>
        </w:rPr>
      </w:pPr>
      <w:r>
        <w:rPr>
          <w:rFonts w:ascii="Arial" w:eastAsia="Arial" w:hAnsi="Arial" w:cs="Arial"/>
          <w:b/>
          <w:szCs w:val="22"/>
        </w:rPr>
        <w:t>Qualité (Maire/Président) :</w:t>
      </w:r>
      <w:r w:rsidRPr="00430CBA">
        <w:rPr>
          <w:rFonts w:ascii="Arial" w:eastAsia="Arial" w:hAnsi="Arial" w:cs="Arial"/>
        </w:rPr>
        <w:t xml:space="preserve"> ....................................................................................................</w:t>
      </w:r>
      <w:r>
        <w:rPr>
          <w:rFonts w:ascii="Arial" w:eastAsia="Arial" w:hAnsi="Arial" w:cs="Arial"/>
        </w:rPr>
        <w:t>............</w:t>
      </w:r>
    </w:p>
    <w:p w14:paraId="42EC83D8" w14:textId="77777777" w:rsidR="007204DA" w:rsidRDefault="007204DA" w:rsidP="007204DA">
      <w:pPr>
        <w:spacing w:after="117"/>
        <w:ind w:left="-5" w:hanging="10"/>
        <w:rPr>
          <w:rFonts w:ascii="Arial" w:eastAsia="Arial" w:hAnsi="Arial" w:cs="Arial"/>
          <w:szCs w:val="22"/>
        </w:rPr>
      </w:pPr>
      <w:r w:rsidRPr="00082FA7">
        <w:rPr>
          <w:rFonts w:ascii="Arial" w:eastAsia="Arial" w:hAnsi="Arial" w:cs="Arial"/>
          <w:b/>
          <w:szCs w:val="22"/>
        </w:rPr>
        <w:t>Collectivité</w:t>
      </w:r>
      <w:r w:rsidRPr="00082FA7">
        <w:rPr>
          <w:rFonts w:ascii="Arial" w:eastAsia="Arial" w:hAnsi="Arial" w:cs="Arial"/>
          <w:szCs w:val="22"/>
        </w:rPr>
        <w:t xml:space="preserve"> : 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szCs w:val="22"/>
        </w:rPr>
        <w:t>..</w:t>
      </w:r>
      <w:r w:rsidRPr="00082FA7">
        <w:rPr>
          <w:rFonts w:ascii="Arial" w:eastAsia="Arial" w:hAnsi="Arial" w:cs="Arial"/>
          <w:szCs w:val="22"/>
        </w:rPr>
        <w:t xml:space="preserve"> </w:t>
      </w:r>
    </w:p>
    <w:p w14:paraId="068ACCC4" w14:textId="77777777" w:rsidR="007204DA" w:rsidRDefault="007204DA" w:rsidP="007204DA">
      <w:pPr>
        <w:spacing w:after="117"/>
        <w:ind w:left="-5" w:hanging="10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>Adresse </w:t>
      </w:r>
      <w:r w:rsidRPr="00485847">
        <w:rPr>
          <w:rFonts w:ascii="Arial" w:eastAsia="Arial" w:hAnsi="Arial" w:cs="Arial"/>
          <w:szCs w:val="22"/>
        </w:rPr>
        <w:t>:</w:t>
      </w:r>
      <w:r>
        <w:rPr>
          <w:rFonts w:ascii="Arial" w:eastAsia="Arial" w:hAnsi="Arial" w:cs="Arial"/>
          <w:szCs w:val="22"/>
        </w:rPr>
        <w:t xml:space="preserve"> ………………………………………………………………………………………………………</w:t>
      </w:r>
    </w:p>
    <w:p w14:paraId="15DE1FC5" w14:textId="77777777" w:rsidR="007204DA" w:rsidRPr="00082FA7" w:rsidRDefault="007204DA" w:rsidP="007204DA">
      <w:pPr>
        <w:spacing w:after="117"/>
        <w:ind w:left="-5" w:hanging="10"/>
        <w:rPr>
          <w:rFonts w:ascii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>Code postal </w:t>
      </w:r>
      <w:r w:rsidRPr="00485847">
        <w:rPr>
          <w:rFonts w:ascii="Arial" w:eastAsia="Arial" w:hAnsi="Arial" w:cs="Arial"/>
          <w:bCs/>
          <w:szCs w:val="22"/>
        </w:rPr>
        <w:t>:</w:t>
      </w:r>
      <w:r>
        <w:rPr>
          <w:rFonts w:ascii="Arial" w:eastAsia="Arial" w:hAnsi="Arial" w:cs="Arial"/>
          <w:b/>
          <w:szCs w:val="22"/>
        </w:rPr>
        <w:t xml:space="preserve"> </w:t>
      </w:r>
      <w:r>
        <w:rPr>
          <w:rFonts w:ascii="Arial" w:eastAsia="Arial" w:hAnsi="Arial" w:cs="Arial"/>
          <w:bCs/>
          <w:szCs w:val="22"/>
        </w:rPr>
        <w:t>………</w:t>
      </w:r>
      <w:proofErr w:type="gramStart"/>
      <w:r>
        <w:rPr>
          <w:rFonts w:ascii="Arial" w:eastAsia="Arial" w:hAnsi="Arial" w:cs="Arial"/>
          <w:bCs/>
          <w:szCs w:val="22"/>
        </w:rPr>
        <w:t>…….</w:t>
      </w:r>
      <w:proofErr w:type="gramEnd"/>
      <w:r>
        <w:rPr>
          <w:rFonts w:ascii="Arial" w:eastAsia="Arial" w:hAnsi="Arial" w:cs="Arial"/>
          <w:bCs/>
          <w:szCs w:val="22"/>
        </w:rPr>
        <w:t xml:space="preserve">.   </w:t>
      </w:r>
      <w:r w:rsidRPr="00485847">
        <w:rPr>
          <w:rFonts w:ascii="Arial" w:eastAsia="Arial" w:hAnsi="Arial" w:cs="Arial"/>
          <w:b/>
          <w:szCs w:val="22"/>
        </w:rPr>
        <w:t>Ville</w:t>
      </w:r>
      <w:r>
        <w:rPr>
          <w:rFonts w:ascii="Arial" w:eastAsia="Arial" w:hAnsi="Arial" w:cs="Arial"/>
          <w:bCs/>
          <w:szCs w:val="22"/>
        </w:rPr>
        <w:t xml:space="preserve"> : </w:t>
      </w:r>
      <w:r w:rsidRPr="00485847">
        <w:rPr>
          <w:rFonts w:ascii="Arial" w:eastAsia="Arial" w:hAnsi="Arial" w:cs="Arial"/>
          <w:bCs/>
          <w:szCs w:val="22"/>
        </w:rPr>
        <w:t>………………………………………………………………………</w:t>
      </w:r>
      <w:r>
        <w:rPr>
          <w:rFonts w:ascii="Arial" w:eastAsia="Arial" w:hAnsi="Arial" w:cs="Arial"/>
          <w:bCs/>
          <w:szCs w:val="22"/>
        </w:rPr>
        <w:t>…</w:t>
      </w:r>
    </w:p>
    <w:p w14:paraId="6A76027B" w14:textId="77777777" w:rsidR="00F840C1" w:rsidRDefault="00F840C1" w:rsidP="00F840C1">
      <w:pPr>
        <w:spacing w:after="115"/>
        <w:ind w:left="-5" w:hanging="10"/>
        <w:jc w:val="both"/>
        <w:rPr>
          <w:rFonts w:ascii="Arial" w:eastAsia="Arial" w:hAnsi="Arial" w:cs="Arial"/>
          <w:szCs w:val="22"/>
        </w:rPr>
      </w:pPr>
      <w:r w:rsidRPr="004B2437">
        <w:rPr>
          <w:rFonts w:ascii="Arial" w:eastAsia="Arial" w:hAnsi="Arial" w:cs="Arial"/>
          <w:szCs w:val="22"/>
        </w:rPr>
        <w:t>Le cas échéant</w:t>
      </w:r>
      <w:r>
        <w:rPr>
          <w:rFonts w:ascii="Arial" w:eastAsia="Arial" w:hAnsi="Arial" w:cs="Arial"/>
          <w:szCs w:val="22"/>
        </w:rPr>
        <w:t>, dénomination de l’établissement secondaire ou du budget annexe concerné par la mission</w:t>
      </w:r>
      <w:r w:rsidRPr="004B2437">
        <w:rPr>
          <w:rFonts w:ascii="Arial" w:eastAsia="Arial" w:hAnsi="Arial" w:cs="Arial"/>
          <w:szCs w:val="22"/>
        </w:rPr>
        <w:t> : ………………………………</w:t>
      </w:r>
      <w:r>
        <w:rPr>
          <w:rFonts w:ascii="Arial" w:eastAsia="Arial" w:hAnsi="Arial" w:cs="Arial"/>
          <w:szCs w:val="22"/>
        </w:rPr>
        <w:t>………………………………………………………………………</w:t>
      </w:r>
    </w:p>
    <w:p w14:paraId="4C4A237E" w14:textId="77777777" w:rsidR="00F840C1" w:rsidRDefault="00F840C1" w:rsidP="00F840C1">
      <w:pPr>
        <w:spacing w:after="115"/>
        <w:ind w:left="-5" w:hanging="10"/>
        <w:rPr>
          <w:rFonts w:ascii="Arial" w:eastAsia="Arial" w:hAnsi="Arial" w:cs="Arial"/>
          <w:szCs w:val="22"/>
        </w:rPr>
      </w:pPr>
      <w:r w:rsidRPr="004B2437">
        <w:rPr>
          <w:rFonts w:ascii="Arial" w:eastAsia="Arial" w:hAnsi="Arial" w:cs="Arial"/>
          <w:szCs w:val="22"/>
        </w:rPr>
        <w:t>……………………………………………………………………..............................................................</w:t>
      </w:r>
    </w:p>
    <w:p w14:paraId="53406773" w14:textId="1FD2824F" w:rsidR="00F840C1" w:rsidRPr="00082FA7" w:rsidRDefault="00F840C1" w:rsidP="00F840C1">
      <w:pPr>
        <w:spacing w:after="143"/>
        <w:ind w:left="-5" w:hanging="10"/>
        <w:rPr>
          <w:rFonts w:ascii="Arial" w:hAnsi="Arial" w:cs="Arial"/>
          <w:szCs w:val="22"/>
        </w:rPr>
      </w:pPr>
      <w:r w:rsidRPr="00082FA7">
        <w:rPr>
          <w:rFonts w:ascii="Arial" w:eastAsia="Arial" w:hAnsi="Arial" w:cs="Arial"/>
          <w:szCs w:val="22"/>
        </w:rPr>
        <w:t>Numéro SIRET</w:t>
      </w:r>
      <w:r>
        <w:rPr>
          <w:rFonts w:ascii="Arial" w:eastAsia="Arial" w:hAnsi="Arial" w:cs="Arial"/>
          <w:szCs w:val="22"/>
        </w:rPr>
        <w:t xml:space="preserve"> de l’établissement (principal ou secondaire) ou du budget à facturer</w:t>
      </w:r>
      <w:r w:rsidRPr="00082FA7">
        <w:rPr>
          <w:rFonts w:ascii="Arial" w:eastAsia="Arial" w:hAnsi="Arial" w:cs="Arial"/>
          <w:szCs w:val="22"/>
        </w:rPr>
        <w:t xml:space="preserve"> : ...........................................................................................................................</w:t>
      </w:r>
      <w:r>
        <w:rPr>
          <w:rFonts w:ascii="Arial" w:eastAsia="Arial" w:hAnsi="Arial" w:cs="Arial"/>
          <w:szCs w:val="22"/>
        </w:rPr>
        <w:t>..</w:t>
      </w:r>
      <w:r w:rsidR="003C55CC">
        <w:rPr>
          <w:rFonts w:ascii="Arial" w:eastAsia="Arial" w:hAnsi="Arial" w:cs="Arial"/>
          <w:szCs w:val="22"/>
        </w:rPr>
        <w:t>...............................</w:t>
      </w:r>
    </w:p>
    <w:p w14:paraId="35390253" w14:textId="0D78193D" w:rsidR="007204DA" w:rsidRPr="00082FA7" w:rsidRDefault="00F840C1" w:rsidP="007204DA">
      <w:pPr>
        <w:spacing w:after="143"/>
        <w:ind w:left="-5" w:hanging="10"/>
        <w:rPr>
          <w:rFonts w:ascii="Arial" w:hAnsi="Arial" w:cs="Arial"/>
          <w:szCs w:val="22"/>
        </w:rPr>
      </w:pPr>
      <w:r>
        <w:rPr>
          <w:rFonts w:ascii="Arial" w:eastAsia="Arial" w:hAnsi="Arial" w:cs="Arial"/>
          <w:b/>
          <w:bCs/>
          <w:szCs w:val="22"/>
        </w:rPr>
        <w:t>Contact chargé</w:t>
      </w:r>
      <w:r w:rsidR="007204DA" w:rsidRPr="00485847">
        <w:rPr>
          <w:rFonts w:ascii="Arial" w:eastAsia="Arial" w:hAnsi="Arial" w:cs="Arial"/>
          <w:b/>
          <w:bCs/>
          <w:szCs w:val="22"/>
        </w:rPr>
        <w:t xml:space="preserve"> du dossier</w:t>
      </w:r>
      <w:r w:rsidR="007204DA" w:rsidRPr="00082FA7">
        <w:rPr>
          <w:rFonts w:ascii="Arial" w:eastAsia="Arial" w:hAnsi="Arial" w:cs="Arial"/>
          <w:szCs w:val="22"/>
        </w:rPr>
        <w:t xml:space="preserve"> :  .......................................................................................................... </w:t>
      </w:r>
      <w:r w:rsidR="007204DA" w:rsidRPr="00082FA7">
        <w:rPr>
          <w:rFonts w:ascii="Arial" w:hAnsi="Arial" w:cs="Arial"/>
          <w:szCs w:val="22"/>
        </w:rPr>
        <w:t xml:space="preserve">  </w:t>
      </w:r>
    </w:p>
    <w:p w14:paraId="671AF1B5" w14:textId="77777777" w:rsidR="007204DA" w:rsidRPr="00082FA7" w:rsidRDefault="007204DA" w:rsidP="007204DA">
      <w:pPr>
        <w:spacing w:after="228"/>
        <w:ind w:left="-5" w:hanging="10"/>
        <w:rPr>
          <w:rFonts w:ascii="Arial" w:hAnsi="Arial" w:cs="Arial"/>
          <w:szCs w:val="22"/>
        </w:rPr>
      </w:pPr>
      <w:r w:rsidRPr="00082FA7">
        <w:rPr>
          <w:rFonts w:ascii="Arial" w:eastAsia="Arial" w:hAnsi="Arial" w:cs="Arial"/>
          <w:szCs w:val="22"/>
        </w:rPr>
        <w:t xml:space="preserve">Téléphone : ........................................................................ Courriel : .................................................  </w:t>
      </w:r>
      <w:r w:rsidRPr="00082FA7">
        <w:rPr>
          <w:rFonts w:ascii="Arial" w:hAnsi="Arial" w:cs="Arial"/>
          <w:szCs w:val="22"/>
        </w:rPr>
        <w:t xml:space="preserve">  </w:t>
      </w:r>
    </w:p>
    <w:p w14:paraId="76995CF0" w14:textId="77777777" w:rsidR="00F840C1" w:rsidRDefault="00F840C1" w:rsidP="00EB1D4D">
      <w:pPr>
        <w:spacing w:after="240" w:line="249" w:lineRule="auto"/>
        <w:ind w:left="-5" w:hanging="10"/>
        <w:jc w:val="both"/>
        <w:rPr>
          <w:rFonts w:ascii="Arial" w:hAnsi="Arial" w:cs="Arial"/>
          <w:b/>
          <w:bCs/>
        </w:rPr>
      </w:pPr>
    </w:p>
    <w:p w14:paraId="77429511" w14:textId="7C2D72C8" w:rsidR="00DB3936" w:rsidRDefault="00DB3936" w:rsidP="00EB1D4D">
      <w:pPr>
        <w:spacing w:after="240" w:line="249" w:lineRule="auto"/>
        <w:ind w:left="-5" w:hanging="1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Nombre d’agents recensés au 1</w:t>
      </w:r>
      <w:r w:rsidRPr="00EB1D4D">
        <w:rPr>
          <w:rFonts w:ascii="Arial" w:hAnsi="Arial" w:cs="Arial"/>
          <w:b/>
          <w:bCs/>
          <w:vertAlign w:val="superscript"/>
        </w:rPr>
        <w:t>er</w:t>
      </w:r>
      <w:r>
        <w:rPr>
          <w:rFonts w:ascii="Arial" w:hAnsi="Arial" w:cs="Arial"/>
          <w:b/>
          <w:bCs/>
        </w:rPr>
        <w:t xml:space="preserve"> janvier de l’année : …</w:t>
      </w:r>
      <w:proofErr w:type="gramStart"/>
      <w:r>
        <w:rPr>
          <w:rFonts w:ascii="Arial" w:hAnsi="Arial" w:cs="Arial"/>
          <w:b/>
          <w:bCs/>
        </w:rPr>
        <w:t>…….</w:t>
      </w:r>
      <w:proofErr w:type="gramEnd"/>
      <w:r>
        <w:rPr>
          <w:rFonts w:ascii="Arial" w:hAnsi="Arial" w:cs="Arial"/>
          <w:b/>
          <w:bCs/>
        </w:rPr>
        <w:t>.</w:t>
      </w:r>
    </w:p>
    <w:p w14:paraId="57075048" w14:textId="77777777" w:rsidR="00F840C1" w:rsidRDefault="00F840C1" w:rsidP="00EB1D4D">
      <w:pPr>
        <w:spacing w:after="240" w:line="249" w:lineRule="auto"/>
        <w:ind w:left="-5" w:hanging="10"/>
        <w:jc w:val="both"/>
        <w:rPr>
          <w:rFonts w:ascii="Arial" w:hAnsi="Arial" w:cs="Arial"/>
          <w:b/>
          <w:bCs/>
        </w:rPr>
      </w:pPr>
    </w:p>
    <w:p w14:paraId="1A4E9EDC" w14:textId="78E61361" w:rsidR="00256DF9" w:rsidRDefault="000C32A5" w:rsidP="00EB1D4D">
      <w:pPr>
        <w:spacing w:after="240" w:line="249" w:lineRule="auto"/>
        <w:ind w:left="-5" w:hanging="10"/>
        <w:jc w:val="both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533082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3936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DB3936">
        <w:rPr>
          <w:rFonts w:ascii="Arial" w:hAnsi="Arial" w:cs="Arial"/>
          <w:b/>
          <w:bCs/>
        </w:rPr>
        <w:t xml:space="preserve"> </w:t>
      </w:r>
      <w:r w:rsidR="00EB1D4D" w:rsidRPr="00EB1D4D">
        <w:rPr>
          <w:rFonts w:ascii="Arial" w:hAnsi="Arial" w:cs="Arial"/>
          <w:b/>
          <w:bCs/>
        </w:rPr>
        <w:t>Sollicite l’intervention du Centre de gestion de la Charente-Maritime pour un accompagnement à la mise en place d’un comité social territorial local (CST)</w:t>
      </w:r>
      <w:r w:rsidR="00216994">
        <w:rPr>
          <w:rFonts w:ascii="Arial" w:hAnsi="Arial" w:cs="Arial"/>
          <w:b/>
          <w:bCs/>
        </w:rPr>
        <w:t xml:space="preserve"> propre</w:t>
      </w:r>
      <w:r w:rsidR="00EB1D4D" w:rsidRPr="00EB1D4D">
        <w:rPr>
          <w:rFonts w:ascii="Arial" w:hAnsi="Arial" w:cs="Arial"/>
          <w:b/>
          <w:bCs/>
        </w:rPr>
        <w:t xml:space="preserve"> et, le cas échéant, de sa formation spécialisée.</w:t>
      </w:r>
    </w:p>
    <w:p w14:paraId="457280FB" w14:textId="77827D19" w:rsidR="00F840C1" w:rsidRDefault="00F840C1" w:rsidP="00EB1D4D">
      <w:pPr>
        <w:spacing w:after="240" w:line="249" w:lineRule="auto"/>
        <w:ind w:left="-5" w:hanging="10"/>
        <w:jc w:val="both"/>
        <w:rPr>
          <w:rFonts w:ascii="Arial" w:hAnsi="Arial" w:cs="Arial"/>
          <w:b/>
          <w:bCs/>
        </w:rPr>
      </w:pPr>
      <w:r w:rsidRPr="000C32A5">
        <w:rPr>
          <w:rFonts w:ascii="Arial" w:hAnsi="Arial" w:cs="Arial"/>
          <w:b/>
          <w:bCs/>
        </w:rPr>
        <w:t>En fonction du besoin, liste des éléments complémentaires à produire ou les pièces justificatives attendues pour la réalisation de la mission</w:t>
      </w:r>
      <w:r>
        <w:rPr>
          <w:rFonts w:ascii="Arial" w:hAnsi="Arial" w:cs="Arial"/>
          <w:b/>
          <w:bCs/>
        </w:rPr>
        <w:t> :</w:t>
      </w:r>
    </w:p>
    <w:p w14:paraId="15409B45" w14:textId="759B4177" w:rsidR="00F840C1" w:rsidRDefault="00F840C1" w:rsidP="00F840C1">
      <w:pPr>
        <w:pStyle w:val="Paragraphedeliste"/>
        <w:numPr>
          <w:ilvl w:val="0"/>
          <w:numId w:val="5"/>
        </w:numPr>
        <w:spacing w:after="240" w:line="249" w:lineRule="auto"/>
        <w:jc w:val="both"/>
        <w:rPr>
          <w:rFonts w:ascii="Arial" w:hAnsi="Arial" w:cs="Arial"/>
        </w:rPr>
      </w:pPr>
      <w:r w:rsidRPr="000C32A5">
        <w:rPr>
          <w:rFonts w:ascii="Arial" w:hAnsi="Arial" w:cs="Arial"/>
        </w:rPr>
        <w:t>Tableau des effectifs au 1</w:t>
      </w:r>
      <w:r w:rsidRPr="000C32A5">
        <w:rPr>
          <w:rFonts w:ascii="Arial" w:hAnsi="Arial" w:cs="Arial"/>
          <w:vertAlign w:val="superscript"/>
        </w:rPr>
        <w:t>er</w:t>
      </w:r>
      <w:r w:rsidRPr="000C32A5">
        <w:rPr>
          <w:rFonts w:ascii="Arial" w:hAnsi="Arial" w:cs="Arial"/>
        </w:rPr>
        <w:t xml:space="preserve"> janvier de l’année en cours.</w:t>
      </w:r>
    </w:p>
    <w:p w14:paraId="16F0D6C7" w14:textId="38E5F3FE" w:rsidR="00F840C1" w:rsidRPr="000C32A5" w:rsidRDefault="000C32A5" w:rsidP="000C32A5">
      <w:pPr>
        <w:spacing w:after="120" w:line="249" w:lineRule="auto"/>
        <w:ind w:left="-15"/>
        <w:jc w:val="both"/>
        <w:rPr>
          <w:rFonts w:ascii="Arial" w:hAnsi="Arial" w:cs="Arial"/>
        </w:rPr>
      </w:pPr>
      <w:sdt>
        <w:sdtPr>
          <w:rPr>
            <w:rFonts w:ascii="MS Gothic" w:eastAsia="MS Gothic" w:hAnsi="MS Gothic" w:cs="Arial"/>
            <w:b/>
            <w:bCs/>
          </w:rPr>
          <w:id w:val="-2044360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40C1" w:rsidRPr="000C32A5">
            <w:rPr>
              <w:rFonts w:ascii="MS Gothic" w:eastAsia="MS Gothic" w:hAnsi="MS Gothic" w:cs="Arial"/>
              <w:b/>
              <w:bCs/>
            </w:rPr>
            <w:t>☐</w:t>
          </w:r>
        </w:sdtContent>
      </w:sdt>
      <w:r w:rsidR="00F840C1" w:rsidRPr="000C32A5">
        <w:rPr>
          <w:rFonts w:ascii="Arial" w:hAnsi="Arial" w:cs="Arial"/>
          <w:b/>
          <w:bCs/>
        </w:rPr>
        <w:t xml:space="preserve"> Engage </w:t>
      </w:r>
      <w:r w:rsidR="00F840C1">
        <w:rPr>
          <w:rFonts w:ascii="Arial" w:hAnsi="Arial" w:cs="Arial"/>
          <w:b/>
          <w:bCs/>
        </w:rPr>
        <w:t xml:space="preserve">les services de </w:t>
      </w:r>
      <w:r w:rsidR="00F840C1" w:rsidRPr="000C32A5">
        <w:rPr>
          <w:rFonts w:ascii="Arial" w:hAnsi="Arial" w:cs="Arial"/>
          <w:b/>
          <w:bCs/>
        </w:rPr>
        <w:t xml:space="preserve">la collectivité à </w:t>
      </w:r>
      <w:r w:rsidR="00F840C1">
        <w:rPr>
          <w:rFonts w:ascii="Arial" w:hAnsi="Arial" w:cs="Arial"/>
          <w:b/>
          <w:bCs/>
        </w:rPr>
        <w:t>remettre au</w:t>
      </w:r>
      <w:r w:rsidR="00F840C1" w:rsidRPr="000C32A5">
        <w:rPr>
          <w:rFonts w:ascii="Arial" w:hAnsi="Arial" w:cs="Arial"/>
          <w:b/>
          <w:bCs/>
        </w:rPr>
        <w:t xml:space="preserve"> CDG17</w:t>
      </w:r>
      <w:r w:rsidR="00F840C1">
        <w:rPr>
          <w:rFonts w:ascii="Arial" w:hAnsi="Arial" w:cs="Arial"/>
          <w:b/>
          <w:bCs/>
        </w:rPr>
        <w:t xml:space="preserve"> l’ensemble des documents et informations nécessaires à l’exécution de la prestation.</w:t>
      </w:r>
    </w:p>
    <w:p w14:paraId="36B72296" w14:textId="2036AD44" w:rsidR="00DB3936" w:rsidRDefault="000C32A5" w:rsidP="007204DA">
      <w:pPr>
        <w:spacing w:after="120" w:line="249" w:lineRule="auto"/>
        <w:ind w:left="-5" w:hanging="10"/>
        <w:jc w:val="both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-317419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3936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DB3936">
        <w:rPr>
          <w:rFonts w:ascii="Arial" w:hAnsi="Arial" w:cs="Arial"/>
          <w:b/>
          <w:bCs/>
        </w:rPr>
        <w:t xml:space="preserve"> Engage la collectivité à régler pour exécution de la prestation le</w:t>
      </w:r>
      <w:r w:rsidR="00C34B39">
        <w:rPr>
          <w:rFonts w:ascii="Arial" w:hAnsi="Arial" w:cs="Arial"/>
          <w:b/>
          <w:bCs/>
        </w:rPr>
        <w:t xml:space="preserve"> ou les</w:t>
      </w:r>
      <w:r w:rsidR="00DB3936">
        <w:rPr>
          <w:rFonts w:ascii="Arial" w:hAnsi="Arial" w:cs="Arial"/>
          <w:b/>
          <w:bCs/>
        </w:rPr>
        <w:t xml:space="preserve"> titre</w:t>
      </w:r>
      <w:r w:rsidR="00C34B39">
        <w:rPr>
          <w:rFonts w:ascii="Arial" w:hAnsi="Arial" w:cs="Arial"/>
          <w:b/>
          <w:bCs/>
        </w:rPr>
        <w:t>(s)</w:t>
      </w:r>
      <w:r w:rsidR="00DB3936">
        <w:rPr>
          <w:rFonts w:ascii="Arial" w:hAnsi="Arial" w:cs="Arial"/>
          <w:b/>
          <w:bCs/>
        </w:rPr>
        <w:t xml:space="preserve"> de recettes qui sera</w:t>
      </w:r>
      <w:r w:rsidR="00C34B39">
        <w:rPr>
          <w:rFonts w:ascii="Arial" w:hAnsi="Arial" w:cs="Arial"/>
          <w:b/>
          <w:bCs/>
        </w:rPr>
        <w:t>/seront</w:t>
      </w:r>
      <w:r w:rsidR="00DB3936">
        <w:rPr>
          <w:rFonts w:ascii="Arial" w:hAnsi="Arial" w:cs="Arial"/>
          <w:b/>
          <w:bCs/>
        </w:rPr>
        <w:t xml:space="preserve"> transmis par le CDG17.</w:t>
      </w:r>
    </w:p>
    <w:p w14:paraId="640CBBE1" w14:textId="77777777" w:rsidR="00F840C1" w:rsidRDefault="00F840C1" w:rsidP="007204DA">
      <w:pPr>
        <w:spacing w:after="120" w:line="249" w:lineRule="auto"/>
        <w:ind w:left="-5" w:hanging="10"/>
        <w:jc w:val="both"/>
        <w:rPr>
          <w:rFonts w:ascii="Arial" w:hAnsi="Arial" w:cs="Arial"/>
          <w:b/>
          <w:bCs/>
        </w:rPr>
      </w:pPr>
    </w:p>
    <w:p w14:paraId="46582A2E" w14:textId="77777777" w:rsidR="00F840C1" w:rsidRDefault="00F840C1" w:rsidP="007204DA">
      <w:pPr>
        <w:spacing w:after="120" w:line="249" w:lineRule="auto"/>
        <w:ind w:left="-5" w:hanging="10"/>
        <w:jc w:val="both"/>
        <w:rPr>
          <w:rFonts w:ascii="Arial" w:hAnsi="Arial" w:cs="Arial"/>
          <w:b/>
          <w:bCs/>
        </w:rPr>
      </w:pPr>
    </w:p>
    <w:p w14:paraId="2C066433" w14:textId="77777777" w:rsidR="00DB3936" w:rsidRDefault="00DB3936" w:rsidP="00DB3936">
      <w:pPr>
        <w:spacing w:after="0"/>
        <w:ind w:left="-5" w:hanging="10"/>
        <w:jc w:val="center"/>
      </w:pPr>
      <w:r>
        <w:rPr>
          <w:rFonts w:ascii="Arial" w:eastAsia="Arial" w:hAnsi="Arial" w:cs="Arial"/>
        </w:rPr>
        <w:t>Fait à ..................................................................., le ......... / ......... / .........</w:t>
      </w:r>
    </w:p>
    <w:p w14:paraId="0C3EBBD1" w14:textId="77777777" w:rsidR="00DB3936" w:rsidRDefault="00DB3936" w:rsidP="00DB3936">
      <w:pPr>
        <w:spacing w:after="15"/>
        <w:ind w:left="1448"/>
        <w:jc w:val="center"/>
      </w:pPr>
      <w:r>
        <w:rPr>
          <w:rFonts w:ascii="Arial" w:eastAsia="Arial" w:hAnsi="Arial" w:cs="Arial"/>
          <w:sz w:val="18"/>
        </w:rPr>
        <w:t>Cachet et signature de l’autorité territoriale</w:t>
      </w:r>
    </w:p>
    <w:p w14:paraId="5DB7F8BF" w14:textId="77777777" w:rsidR="00DB3936" w:rsidRDefault="00DB3936" w:rsidP="00DB3936">
      <w:pPr>
        <w:spacing w:after="44"/>
        <w:ind w:left="1448"/>
      </w:pPr>
      <w:r>
        <w:rPr>
          <w:rFonts w:ascii="Arial" w:eastAsia="Arial" w:hAnsi="Arial" w:cs="Arial"/>
          <w:sz w:val="18"/>
        </w:rPr>
        <w:t xml:space="preserve"> </w:t>
      </w:r>
      <w:r>
        <w:t xml:space="preserve">  </w:t>
      </w:r>
    </w:p>
    <w:p w14:paraId="621C26DD" w14:textId="77777777" w:rsidR="00F840C1" w:rsidRDefault="00F840C1" w:rsidP="00DB3936">
      <w:pPr>
        <w:spacing w:after="44"/>
        <w:ind w:left="1448"/>
      </w:pPr>
    </w:p>
    <w:p w14:paraId="21A9CE38" w14:textId="77777777" w:rsidR="00F840C1" w:rsidRDefault="00F840C1" w:rsidP="00DB3936">
      <w:pPr>
        <w:spacing w:after="44"/>
        <w:ind w:left="1448"/>
      </w:pPr>
    </w:p>
    <w:p w14:paraId="0AE01362" w14:textId="77777777" w:rsidR="00F840C1" w:rsidRDefault="00F840C1" w:rsidP="00DB3936">
      <w:pPr>
        <w:spacing w:after="44"/>
        <w:ind w:left="1448"/>
      </w:pPr>
    </w:p>
    <w:p w14:paraId="100770D6" w14:textId="77777777" w:rsidR="00F840C1" w:rsidRDefault="00F840C1" w:rsidP="00DB3936">
      <w:pPr>
        <w:spacing w:after="44"/>
        <w:ind w:left="1448"/>
      </w:pPr>
    </w:p>
    <w:p w14:paraId="283FE0D3" w14:textId="77777777" w:rsidR="00F840C1" w:rsidRDefault="00F840C1" w:rsidP="00DB3936">
      <w:pPr>
        <w:spacing w:after="44"/>
        <w:ind w:left="1448"/>
      </w:pPr>
    </w:p>
    <w:p w14:paraId="03BC8C56" w14:textId="77777777" w:rsidR="00F840C1" w:rsidRDefault="00F840C1" w:rsidP="00DB3936">
      <w:pPr>
        <w:spacing w:after="44"/>
        <w:ind w:left="1448"/>
      </w:pPr>
    </w:p>
    <w:p w14:paraId="4FE9BECF" w14:textId="77777777" w:rsidR="003E303A" w:rsidRDefault="003E303A" w:rsidP="00DB3936">
      <w:pPr>
        <w:spacing w:after="44"/>
        <w:ind w:left="1448"/>
      </w:pPr>
    </w:p>
    <w:p w14:paraId="06B576DB" w14:textId="77777777" w:rsidR="003E303A" w:rsidRDefault="003E303A" w:rsidP="00DB3936">
      <w:pPr>
        <w:spacing w:after="44"/>
        <w:ind w:left="1448"/>
      </w:pPr>
    </w:p>
    <w:p w14:paraId="733396CD" w14:textId="77777777" w:rsidR="003E303A" w:rsidRDefault="003E303A" w:rsidP="00DB3936">
      <w:pPr>
        <w:spacing w:after="44"/>
        <w:ind w:left="1448"/>
      </w:pPr>
    </w:p>
    <w:p w14:paraId="6FBB702F" w14:textId="77777777" w:rsidR="003E303A" w:rsidRDefault="003E303A" w:rsidP="00DB3936">
      <w:pPr>
        <w:spacing w:after="44"/>
        <w:ind w:left="1448"/>
      </w:pPr>
    </w:p>
    <w:p w14:paraId="45E2EA7D" w14:textId="77777777" w:rsidR="003E303A" w:rsidRDefault="003E303A" w:rsidP="00DB3936">
      <w:pPr>
        <w:spacing w:after="44"/>
        <w:ind w:left="1448"/>
      </w:pPr>
    </w:p>
    <w:p w14:paraId="40B7EEF6" w14:textId="77777777" w:rsidR="003E303A" w:rsidRDefault="003E303A" w:rsidP="00DB3936">
      <w:pPr>
        <w:spacing w:after="44"/>
        <w:ind w:left="1448"/>
      </w:pPr>
    </w:p>
    <w:p w14:paraId="7A24A95B" w14:textId="77777777" w:rsidR="003E303A" w:rsidRDefault="003E303A" w:rsidP="00DB3936">
      <w:pPr>
        <w:spacing w:after="44"/>
        <w:ind w:left="1448"/>
      </w:pPr>
    </w:p>
    <w:p w14:paraId="590FBD11" w14:textId="77777777" w:rsidR="003E303A" w:rsidRDefault="003E303A" w:rsidP="00DB3936">
      <w:pPr>
        <w:spacing w:after="44"/>
        <w:ind w:left="1448"/>
      </w:pPr>
    </w:p>
    <w:p w14:paraId="26F29B69" w14:textId="77777777" w:rsidR="0009484B" w:rsidRDefault="0009484B" w:rsidP="00DB3936">
      <w:pPr>
        <w:spacing w:after="44"/>
        <w:ind w:left="1448"/>
      </w:pPr>
    </w:p>
    <w:p w14:paraId="1B486CA4" w14:textId="77777777" w:rsidR="0009484B" w:rsidRDefault="0009484B" w:rsidP="00DB3936">
      <w:pPr>
        <w:spacing w:after="44"/>
        <w:ind w:left="1448"/>
      </w:pPr>
    </w:p>
    <w:p w14:paraId="6A37B241" w14:textId="77777777" w:rsidR="0009484B" w:rsidRDefault="0009484B" w:rsidP="00DB3936">
      <w:pPr>
        <w:spacing w:after="44"/>
        <w:ind w:left="1448"/>
      </w:pPr>
    </w:p>
    <w:p w14:paraId="001D4323" w14:textId="77777777" w:rsidR="003E303A" w:rsidRPr="00FE12F0" w:rsidRDefault="003E303A" w:rsidP="003E303A">
      <w:pPr>
        <w:spacing w:after="0"/>
        <w:jc w:val="both"/>
        <w:rPr>
          <w:rFonts w:ascii="Arial" w:hAnsi="Arial" w:cs="Arial"/>
          <w:sz w:val="16"/>
          <w:szCs w:val="16"/>
        </w:rPr>
      </w:pPr>
      <w:r w:rsidRPr="00FE12F0">
        <w:rPr>
          <w:rFonts w:ascii="Arial" w:hAnsi="Arial" w:cs="Arial"/>
          <w:sz w:val="16"/>
          <w:szCs w:val="16"/>
        </w:rPr>
        <w:t xml:space="preserve">Les informations recueillies à partir du présent formulaire font l’objet d’un traitement informatique destiné </w:t>
      </w:r>
      <w:r w:rsidRPr="00413903">
        <w:rPr>
          <w:rFonts w:ascii="Arial" w:hAnsi="Arial" w:cs="Arial"/>
          <w:sz w:val="16"/>
          <w:szCs w:val="16"/>
        </w:rPr>
        <w:t>au</w:t>
      </w:r>
      <w:r>
        <w:rPr>
          <w:rFonts w:ascii="Arial" w:hAnsi="Arial" w:cs="Arial"/>
          <w:sz w:val="16"/>
          <w:szCs w:val="16"/>
        </w:rPr>
        <w:t>x</w:t>
      </w:r>
      <w:r w:rsidRPr="00413903">
        <w:rPr>
          <w:rFonts w:ascii="Arial" w:hAnsi="Arial" w:cs="Arial"/>
          <w:sz w:val="16"/>
          <w:szCs w:val="16"/>
        </w:rPr>
        <w:t xml:space="preserve"> </w:t>
      </w:r>
      <w:r w:rsidRPr="00F77043">
        <w:rPr>
          <w:rFonts w:ascii="Arial" w:hAnsi="Arial" w:cs="Arial"/>
          <w:sz w:val="16"/>
          <w:szCs w:val="16"/>
        </w:rPr>
        <w:t>service</w:t>
      </w:r>
      <w:r>
        <w:rPr>
          <w:rFonts w:ascii="Arial" w:hAnsi="Arial" w:cs="Arial"/>
          <w:sz w:val="16"/>
          <w:szCs w:val="16"/>
        </w:rPr>
        <w:t>s du Centre de gestion de la fonction publique territoriale de la Charente-Maritime</w:t>
      </w:r>
      <w:r w:rsidRPr="00413903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afin de mettre en place la mission A</w:t>
      </w:r>
      <w:r w:rsidRPr="00FE12F0">
        <w:rPr>
          <w:rFonts w:ascii="Arial" w:hAnsi="Arial" w:cs="Arial"/>
          <w:sz w:val="16"/>
          <w:szCs w:val="16"/>
        </w:rPr>
        <w:t>ccompagnement pour la mise en place d’un comité social territorial local (CST) et, le cas échéant, de sa formation spécialisée</w:t>
      </w:r>
      <w:r>
        <w:rPr>
          <w:rFonts w:ascii="Arial" w:hAnsi="Arial" w:cs="Arial"/>
          <w:sz w:val="16"/>
          <w:szCs w:val="16"/>
        </w:rPr>
        <w:t>, réaliser la mission demandée et la facturation correspondante.</w:t>
      </w:r>
    </w:p>
    <w:p w14:paraId="7DA54298" w14:textId="77777777" w:rsidR="003E303A" w:rsidRPr="00FE12F0" w:rsidRDefault="003E303A" w:rsidP="003E303A">
      <w:pPr>
        <w:spacing w:after="0"/>
        <w:jc w:val="both"/>
        <w:rPr>
          <w:rFonts w:ascii="Arial" w:hAnsi="Arial" w:cs="Arial"/>
          <w:sz w:val="16"/>
          <w:szCs w:val="16"/>
        </w:rPr>
      </w:pPr>
      <w:r w:rsidRPr="00FE12F0">
        <w:rPr>
          <w:rFonts w:ascii="Arial" w:hAnsi="Arial" w:cs="Arial"/>
          <w:sz w:val="16"/>
          <w:szCs w:val="16"/>
        </w:rPr>
        <w:t>Les données sont conservées pendant 5 ans.</w:t>
      </w:r>
    </w:p>
    <w:p w14:paraId="47F8B9DB" w14:textId="77777777" w:rsidR="003E303A" w:rsidRPr="00FE12F0" w:rsidRDefault="003E303A" w:rsidP="003E303A">
      <w:pPr>
        <w:spacing w:after="0" w:line="216" w:lineRule="auto"/>
        <w:ind w:left="-5" w:right="33" w:hanging="10"/>
        <w:jc w:val="both"/>
        <w:rPr>
          <w:rFonts w:ascii="Arial" w:hAnsi="Arial" w:cs="Arial"/>
          <w:sz w:val="16"/>
          <w:szCs w:val="16"/>
        </w:rPr>
      </w:pPr>
      <w:r w:rsidRPr="00FE12F0">
        <w:rPr>
          <w:rFonts w:ascii="Arial" w:hAnsi="Arial" w:cs="Arial"/>
          <w:sz w:val="16"/>
          <w:szCs w:val="16"/>
        </w:rPr>
        <w:t xml:space="preserve">Vous pouvez accéder aux données vous concernant, les rectifier, demander leur effacement ou exercer votre droit à la limitation du traitement de vos données. </w:t>
      </w:r>
    </w:p>
    <w:p w14:paraId="2BFED95B" w14:textId="77777777" w:rsidR="003E303A" w:rsidRPr="00FE12F0" w:rsidRDefault="003E303A" w:rsidP="003E303A">
      <w:pPr>
        <w:spacing w:after="0" w:line="216" w:lineRule="auto"/>
        <w:ind w:left="-5" w:right="33" w:hanging="10"/>
        <w:jc w:val="both"/>
        <w:rPr>
          <w:rFonts w:ascii="Arial" w:hAnsi="Arial" w:cs="Arial"/>
          <w:sz w:val="16"/>
          <w:szCs w:val="16"/>
        </w:rPr>
      </w:pPr>
      <w:r w:rsidRPr="00FE12F0">
        <w:rPr>
          <w:rFonts w:ascii="Arial" w:hAnsi="Arial" w:cs="Arial"/>
          <w:sz w:val="16"/>
          <w:szCs w:val="16"/>
        </w:rPr>
        <w:t xml:space="preserve">Pour exercer ces droits ou pour toute question sur le traitement de vos données dans ce dispositif, vous pouvez contacter le délégué à la protection des données : </w:t>
      </w:r>
      <w:hyperlink r:id="rId6" w:history="1">
        <w:r w:rsidRPr="00FE12F0">
          <w:rPr>
            <w:rFonts w:ascii="Arial" w:hAnsi="Arial" w:cs="Arial"/>
            <w:sz w:val="16"/>
            <w:szCs w:val="16"/>
          </w:rPr>
          <w:t>dpd@cdg17.fr</w:t>
        </w:r>
      </w:hyperlink>
    </w:p>
    <w:p w14:paraId="6AE546E2" w14:textId="77777777" w:rsidR="003E303A" w:rsidRPr="00C34B39" w:rsidRDefault="003E303A" w:rsidP="003E303A">
      <w:pPr>
        <w:spacing w:after="0" w:line="216" w:lineRule="auto"/>
        <w:ind w:left="-5" w:right="33" w:hanging="10"/>
        <w:jc w:val="both"/>
        <w:rPr>
          <w:rFonts w:ascii="Arial" w:eastAsia="Arial" w:hAnsi="Arial" w:cs="Arial"/>
          <w:sz w:val="16"/>
        </w:rPr>
      </w:pPr>
      <w:r w:rsidRPr="00FE12F0">
        <w:rPr>
          <w:rFonts w:ascii="Arial" w:hAnsi="Arial" w:cs="Arial"/>
          <w:sz w:val="16"/>
          <w:szCs w:val="16"/>
        </w:rPr>
        <w:t>Si vous estimez, après nous avoir contactés, que vos droits « Informatique et Libertés » ne sont pas respectés, vous pouvez adresser une</w:t>
      </w:r>
      <w:r w:rsidRPr="00C34B39">
        <w:rPr>
          <w:rFonts w:ascii="Arial" w:hAnsi="Arial" w:cs="Arial"/>
          <w:sz w:val="16"/>
          <w:szCs w:val="16"/>
        </w:rPr>
        <w:t xml:space="preserve"> réclamation à la CNIL.</w:t>
      </w:r>
      <w:r>
        <w:rPr>
          <w:rFonts w:ascii="Arial" w:eastAsia="Arial" w:hAnsi="Arial" w:cs="Arial"/>
          <w:sz w:val="16"/>
        </w:rPr>
        <w:t>(</w:t>
      </w:r>
      <w:hyperlink r:id="rId7">
        <w:r>
          <w:rPr>
            <w:rFonts w:ascii="Arial" w:eastAsia="Arial" w:hAnsi="Arial" w:cs="Arial"/>
            <w:color w:val="0563C1"/>
            <w:sz w:val="16"/>
            <w:u w:val="single" w:color="0563C1"/>
          </w:rPr>
          <w:t>https://www.cnil.f</w:t>
        </w:r>
      </w:hyperlink>
      <w:hyperlink r:id="rId8">
        <w:r>
          <w:rPr>
            <w:rFonts w:ascii="Arial" w:eastAsia="Arial" w:hAnsi="Arial" w:cs="Arial"/>
            <w:color w:val="0563C1"/>
            <w:sz w:val="16"/>
            <w:u w:val="single" w:color="0563C1"/>
          </w:rPr>
          <w:t>r</w:t>
        </w:r>
      </w:hyperlink>
      <w:hyperlink r:id="rId9">
        <w:r>
          <w:rPr>
            <w:rFonts w:ascii="Arial" w:eastAsia="Arial" w:hAnsi="Arial" w:cs="Arial"/>
            <w:color w:val="0563C1"/>
            <w:sz w:val="16"/>
            <w:u w:val="single" w:color="0563C1"/>
          </w:rPr>
          <w:t>/</w:t>
        </w:r>
      </w:hyperlink>
      <w:hyperlink r:id="rId10">
        <w:r>
          <w:rPr>
            <w:rFonts w:ascii="Arial" w:eastAsia="Arial" w:hAnsi="Arial" w:cs="Arial"/>
            <w:sz w:val="16"/>
          </w:rPr>
          <w:t>)</w:t>
        </w:r>
      </w:hyperlink>
      <w:hyperlink r:id="rId11">
        <w:r>
          <w:rPr>
            <w:rFonts w:ascii="Arial" w:eastAsia="Arial" w:hAnsi="Arial" w:cs="Arial"/>
            <w:sz w:val="16"/>
          </w:rPr>
          <w:t>.</w:t>
        </w:r>
      </w:hyperlink>
      <w:hyperlink r:id="rId12">
        <w:r>
          <w:rPr>
            <w:rFonts w:ascii="Arial" w:eastAsia="Arial" w:hAnsi="Arial" w:cs="Arial"/>
            <w:sz w:val="16"/>
          </w:rPr>
          <w:t xml:space="preserve"> </w:t>
        </w:r>
      </w:hyperlink>
      <w:r>
        <w:t xml:space="preserve">  </w:t>
      </w:r>
      <w:r w:rsidRPr="006E721C">
        <w:rPr>
          <w:rFonts w:ascii="Arial" w:hAnsi="Arial" w:cs="Arial"/>
          <w:b/>
          <w:bCs/>
          <w:noProof/>
          <w:u w:val="single"/>
        </w:rPr>
        <w:drawing>
          <wp:anchor distT="0" distB="0" distL="114300" distR="114300" simplePos="0" relativeHeight="251666432" behindDoc="0" locked="0" layoutInCell="1" allowOverlap="1" wp14:anchorId="78DD293C" wp14:editId="5783DA9B">
            <wp:simplePos x="0" y="0"/>
            <wp:positionH relativeFrom="page">
              <wp:posOffset>-29293</wp:posOffset>
            </wp:positionH>
            <wp:positionV relativeFrom="margin">
              <wp:posOffset>8728446</wp:posOffset>
            </wp:positionV>
            <wp:extent cx="7575550" cy="1483995"/>
            <wp:effectExtent l="0" t="0" r="6350" b="1905"/>
            <wp:wrapSquare wrapText="bothSides"/>
            <wp:docPr id="963190828" name="Image 963190828" descr="Une image contenant texte, Polic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459341" name="Image 1387459341" descr="Une image contenant texte, Police, conception&#10;&#10;Description générée automatiquement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5550" cy="1483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721C">
        <w:rPr>
          <w:rFonts w:ascii="Arial" w:hAnsi="Arial" w:cs="Arial"/>
          <w:b/>
          <w:bCs/>
          <w:noProof/>
          <w:u w:val="single"/>
        </w:rPr>
        <w:drawing>
          <wp:anchor distT="0" distB="0" distL="114300" distR="114300" simplePos="0" relativeHeight="251665408" behindDoc="0" locked="0" layoutInCell="1" allowOverlap="1" wp14:anchorId="7866573A" wp14:editId="092D53FE">
            <wp:simplePos x="0" y="0"/>
            <wp:positionH relativeFrom="page">
              <wp:posOffset>701040</wp:posOffset>
            </wp:positionH>
            <wp:positionV relativeFrom="margin">
              <wp:posOffset>13825855</wp:posOffset>
            </wp:positionV>
            <wp:extent cx="7575550" cy="1483995"/>
            <wp:effectExtent l="0" t="0" r="6350" b="1905"/>
            <wp:wrapSquare wrapText="bothSides"/>
            <wp:docPr id="2104755261" name="Image 2104755261" descr="Une image contenant texte, Polic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, Police, conception&#10;&#10;Description générée automatiquement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5550" cy="1483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AE8BB4" w14:textId="77777777" w:rsidR="0009484B" w:rsidRDefault="0009484B" w:rsidP="00DB3936">
      <w:pPr>
        <w:spacing w:after="44"/>
        <w:ind w:left="1448"/>
      </w:pPr>
    </w:p>
    <w:p w14:paraId="09385306" w14:textId="77777777" w:rsidR="003E303A" w:rsidRDefault="003E303A" w:rsidP="00DB3936">
      <w:pPr>
        <w:spacing w:after="44"/>
        <w:ind w:left="1448"/>
      </w:pPr>
    </w:p>
    <w:tbl>
      <w:tblPr>
        <w:tblW w:w="5000" w:type="pct"/>
        <w:jc w:val="center"/>
        <w:tblBorders>
          <w:top w:val="single" w:sz="12" w:space="0" w:color="00478A"/>
          <w:left w:val="single" w:sz="12" w:space="0" w:color="00478A"/>
          <w:bottom w:val="single" w:sz="12" w:space="0" w:color="00478A"/>
          <w:right w:val="single" w:sz="12" w:space="0" w:color="00478A"/>
          <w:insideH w:val="single" w:sz="12" w:space="0" w:color="00478A"/>
          <w:insideV w:val="single" w:sz="12" w:space="0" w:color="00478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8"/>
      </w:tblGrid>
      <w:tr w:rsidR="003E303A" w14:paraId="7CE55625" w14:textId="77777777" w:rsidTr="000C32A5">
        <w:trPr>
          <w:trHeight w:val="2792"/>
          <w:jc w:val="center"/>
        </w:trPr>
        <w:tc>
          <w:tcPr>
            <w:tcW w:w="5000" w:type="pct"/>
          </w:tcPr>
          <w:p w14:paraId="40219DFA" w14:textId="77777777" w:rsidR="003E303A" w:rsidRDefault="003E303A" w:rsidP="000C32A5">
            <w:pPr>
              <w:ind w:left="159"/>
              <w:jc w:val="center"/>
              <w:rPr>
                <w:rFonts w:ascii="Arial" w:hAnsi="Arial" w:cs="Arial"/>
              </w:rPr>
            </w:pPr>
          </w:p>
          <w:p w14:paraId="10BDA643" w14:textId="329CB03B" w:rsidR="003E303A" w:rsidRPr="000C32A5" w:rsidRDefault="003E303A" w:rsidP="000C32A5">
            <w:pPr>
              <w:ind w:left="159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0C32A5">
              <w:rPr>
                <w:rFonts w:ascii="Arial" w:hAnsi="Arial" w:cs="Arial"/>
                <w:b/>
                <w:bCs/>
                <w:sz w:val="24"/>
                <w:szCs w:val="28"/>
              </w:rPr>
              <w:t>Fiche à renvoyer complétée et signée à :</w:t>
            </w:r>
          </w:p>
          <w:p w14:paraId="2942C35C" w14:textId="106D7F6F" w:rsidR="003E303A" w:rsidRDefault="003E303A" w:rsidP="003E303A">
            <w:pPr>
              <w:ind w:left="159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3E303A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CENTRE DE GESTION </w:t>
            </w:r>
            <w:r w:rsidRPr="000C32A5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17 - Service Instances paritaires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–</w:t>
            </w:r>
            <w:r w:rsidRPr="000C32A5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</w:t>
            </w:r>
          </w:p>
          <w:p w14:paraId="56A00213" w14:textId="2D9A1AB1" w:rsidR="003E303A" w:rsidRPr="000C32A5" w:rsidRDefault="003E303A" w:rsidP="000C32A5">
            <w:pPr>
              <w:ind w:left="159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0C32A5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85 Boulevard de la République - CS 50002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- </w:t>
            </w:r>
            <w:r w:rsidRPr="000C32A5">
              <w:rPr>
                <w:rFonts w:ascii="Arial" w:hAnsi="Arial" w:cs="Arial"/>
                <w:b/>
                <w:bCs/>
                <w:sz w:val="24"/>
                <w:szCs w:val="28"/>
              </w:rPr>
              <w:t>17076 LA ROCHELLE CEDEX 9</w:t>
            </w:r>
          </w:p>
          <w:p w14:paraId="537C7369" w14:textId="617ADC2B" w:rsidR="003E303A" w:rsidRPr="000C32A5" w:rsidRDefault="003E303A" w:rsidP="000C32A5">
            <w:pPr>
              <w:ind w:left="159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proofErr w:type="gramStart"/>
            <w:r w:rsidRPr="000C32A5">
              <w:rPr>
                <w:rFonts w:ascii="Arial" w:hAnsi="Arial" w:cs="Arial"/>
                <w:b/>
                <w:bCs/>
                <w:sz w:val="24"/>
                <w:szCs w:val="28"/>
              </w:rPr>
              <w:t>Ou</w:t>
            </w:r>
            <w:proofErr w:type="gramEnd"/>
          </w:p>
          <w:p w14:paraId="08D20A64" w14:textId="11BE87DA" w:rsidR="003E303A" w:rsidRDefault="003E303A" w:rsidP="000C32A5">
            <w:pPr>
              <w:jc w:val="center"/>
              <w:rPr>
                <w:rFonts w:ascii="Arial" w:hAnsi="Arial" w:cs="Arial"/>
              </w:rPr>
            </w:pPr>
            <w:r w:rsidRPr="000C32A5">
              <w:rPr>
                <w:rFonts w:ascii="Arial" w:hAnsi="Arial" w:cs="Arial"/>
                <w:b/>
                <w:bCs/>
                <w:sz w:val="24"/>
                <w:szCs w:val="28"/>
              </w:rPr>
              <w:t>Par courriel : instancesparitaires@cdg17.fr</w:t>
            </w:r>
          </w:p>
        </w:tc>
      </w:tr>
      <w:bookmarkEnd w:id="0"/>
    </w:tbl>
    <w:p w14:paraId="49959203" w14:textId="3A06334B" w:rsidR="00256DF9" w:rsidRPr="00C34B39" w:rsidRDefault="00256DF9" w:rsidP="000C32A5">
      <w:pPr>
        <w:spacing w:line="278" w:lineRule="auto"/>
        <w:rPr>
          <w:rFonts w:ascii="Arial" w:eastAsia="Arial" w:hAnsi="Arial" w:cs="Arial"/>
          <w:sz w:val="16"/>
        </w:rPr>
      </w:pPr>
    </w:p>
    <w:sectPr w:rsidR="00256DF9" w:rsidRPr="00C34B39" w:rsidSect="00156476">
      <w:pgSz w:w="11906" w:h="16838"/>
      <w:pgMar w:top="797" w:right="704" w:bottom="2410" w:left="11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93B0D"/>
    <w:multiLevelType w:val="hybridMultilevel"/>
    <w:tmpl w:val="23EA1816"/>
    <w:lvl w:ilvl="0" w:tplc="655A86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D3D5D"/>
    <w:multiLevelType w:val="hybridMultilevel"/>
    <w:tmpl w:val="6C6CE550"/>
    <w:lvl w:ilvl="0" w:tplc="655A86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6E6021"/>
    <w:multiLevelType w:val="hybridMultilevel"/>
    <w:tmpl w:val="BCA0ED02"/>
    <w:lvl w:ilvl="0" w:tplc="467C8500">
      <w:numFmt w:val="bullet"/>
      <w:lvlText w:val="-"/>
      <w:lvlJc w:val="left"/>
      <w:pPr>
        <w:ind w:left="345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3" w15:restartNumberingAfterBreak="0">
    <w:nsid w:val="410B06C7"/>
    <w:multiLevelType w:val="hybridMultilevel"/>
    <w:tmpl w:val="7C84672C"/>
    <w:lvl w:ilvl="0" w:tplc="655A86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B35079"/>
    <w:multiLevelType w:val="hybridMultilevel"/>
    <w:tmpl w:val="FC1A2AA2"/>
    <w:lvl w:ilvl="0" w:tplc="655A86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434978">
    <w:abstractNumId w:val="1"/>
  </w:num>
  <w:num w:numId="2" w16cid:durableId="1739471463">
    <w:abstractNumId w:val="4"/>
  </w:num>
  <w:num w:numId="3" w16cid:durableId="1429157739">
    <w:abstractNumId w:val="0"/>
  </w:num>
  <w:num w:numId="4" w16cid:durableId="36007373">
    <w:abstractNumId w:val="3"/>
  </w:num>
  <w:num w:numId="5" w16cid:durableId="4798066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DF9"/>
    <w:rsid w:val="0009484B"/>
    <w:rsid w:val="000C0E1A"/>
    <w:rsid w:val="000C32A5"/>
    <w:rsid w:val="00156476"/>
    <w:rsid w:val="00216994"/>
    <w:rsid w:val="00256DF9"/>
    <w:rsid w:val="00310336"/>
    <w:rsid w:val="003B5E57"/>
    <w:rsid w:val="003C55CC"/>
    <w:rsid w:val="003E303A"/>
    <w:rsid w:val="0041138B"/>
    <w:rsid w:val="00413903"/>
    <w:rsid w:val="00430CBA"/>
    <w:rsid w:val="0047421C"/>
    <w:rsid w:val="004E1B97"/>
    <w:rsid w:val="005F12E9"/>
    <w:rsid w:val="0065664A"/>
    <w:rsid w:val="007035C0"/>
    <w:rsid w:val="007204DA"/>
    <w:rsid w:val="007A2ECA"/>
    <w:rsid w:val="00927B04"/>
    <w:rsid w:val="00957695"/>
    <w:rsid w:val="00AE41AC"/>
    <w:rsid w:val="00B159C4"/>
    <w:rsid w:val="00B745B1"/>
    <w:rsid w:val="00BE1153"/>
    <w:rsid w:val="00BF38FC"/>
    <w:rsid w:val="00C00092"/>
    <w:rsid w:val="00C34B39"/>
    <w:rsid w:val="00CB1A2F"/>
    <w:rsid w:val="00DB3936"/>
    <w:rsid w:val="00DD53CB"/>
    <w:rsid w:val="00EB1D4D"/>
    <w:rsid w:val="00F840C1"/>
    <w:rsid w:val="00FC7728"/>
    <w:rsid w:val="00FE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0000A"/>
  <w15:docId w15:val="{42D90B1D-ED12-46A8-AF92-2ED9344A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65664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5664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5664A"/>
    <w:rPr>
      <w:rFonts w:ascii="Calibri" w:eastAsia="Calibri" w:hAnsi="Calibri" w:cs="Calibri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5664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5664A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413903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13903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F840C1"/>
    <w:pPr>
      <w:spacing w:after="0" w:line="240" w:lineRule="auto"/>
    </w:pPr>
    <w:rPr>
      <w:rFonts w:ascii="Calibri" w:eastAsia="Calibri" w:hAnsi="Calibri" w:cs="Calibri"/>
      <w:color w:val="000000"/>
      <w:sz w:val="22"/>
    </w:rPr>
  </w:style>
  <w:style w:type="paragraph" w:styleId="Paragraphedeliste">
    <w:name w:val="List Paragraph"/>
    <w:basedOn w:val="Normal"/>
    <w:uiPriority w:val="34"/>
    <w:qFormat/>
    <w:rsid w:val="00F840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05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nil.fr/" TargetMode="Externa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cnil.fr/" TargetMode="External"/><Relationship Id="rId12" Type="http://schemas.openxmlformats.org/officeDocument/2006/relationships/hyperlink" Target="https://www.cnil.f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d@cdg17.fr" TargetMode="External"/><Relationship Id="rId11" Type="http://schemas.openxmlformats.org/officeDocument/2006/relationships/hyperlink" Target="https://www.cnil.fr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cnil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nil.f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587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</dc:creator>
  <cp:keywords/>
  <cp:lastModifiedBy>Christelle MAYEUR</cp:lastModifiedBy>
  <cp:revision>11</cp:revision>
  <cp:lastPrinted>2024-07-29T17:22:00Z</cp:lastPrinted>
  <dcterms:created xsi:type="dcterms:W3CDTF">2024-07-31T14:19:00Z</dcterms:created>
  <dcterms:modified xsi:type="dcterms:W3CDTF">2024-12-16T08:27:00Z</dcterms:modified>
</cp:coreProperties>
</file>